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65C8A" w14:textId="47DF76D0" w:rsidR="00F82A33" w:rsidRPr="0040617E" w:rsidRDefault="00FC470E" w:rsidP="5565CC4D">
      <w:pPr>
        <w:spacing w:before="720" w:after="0"/>
        <w:jc w:val="center"/>
        <w:rPr>
          <w:b/>
          <w:caps/>
          <w:snapToGrid w:val="0"/>
          <w:sz w:val="22"/>
        </w:rPr>
      </w:pPr>
      <w:bookmarkStart w:id="0" w:name="_Hlk118273928"/>
      <w:r w:rsidRPr="0040617E">
        <w:rPr>
          <w:b/>
          <w:caps/>
          <w:snapToGrid w:val="0"/>
          <w:sz w:val="22"/>
        </w:rPr>
        <w:t xml:space="preserve">Vertrag über </w:t>
      </w:r>
      <w:r w:rsidR="03912A78" w:rsidRPr="0040617E">
        <w:rPr>
          <w:b/>
          <w:caps/>
          <w:snapToGrid w:val="0"/>
          <w:sz w:val="22"/>
        </w:rPr>
        <w:t>Planungs</w:t>
      </w:r>
      <w:r w:rsidR="00F82A33" w:rsidRPr="0040617E">
        <w:rPr>
          <w:b/>
          <w:caps/>
          <w:snapToGrid w:val="0"/>
          <w:sz w:val="22"/>
        </w:rPr>
        <w:t>leistungen</w:t>
      </w:r>
    </w:p>
    <w:p w14:paraId="4D5BB053" w14:textId="58C06A4E" w:rsidR="00371E35" w:rsidRDefault="0022027A" w:rsidP="1CD98B0B">
      <w:pPr>
        <w:spacing w:before="720" w:after="0"/>
        <w:jc w:val="center"/>
        <w:rPr>
          <w:b/>
          <w:bCs/>
          <w:caps/>
          <w:snapToGrid w:val="0"/>
          <w:sz w:val="22"/>
        </w:rPr>
      </w:pPr>
      <w:r w:rsidRPr="1CD98B0B">
        <w:rPr>
          <w:b/>
          <w:bCs/>
          <w:caps/>
          <w:snapToGrid w:val="0"/>
          <w:sz w:val="22"/>
        </w:rPr>
        <w:t xml:space="preserve">für eine </w:t>
      </w:r>
    </w:p>
    <w:p w14:paraId="2A94D46B" w14:textId="21DF61A2" w:rsidR="00A906D5" w:rsidRDefault="00A906D5" w:rsidP="1CD98B0B">
      <w:pPr>
        <w:spacing w:before="720" w:after="0"/>
        <w:jc w:val="center"/>
      </w:pPr>
      <w:r w:rsidRPr="1CD98B0B">
        <w:rPr>
          <w:b/>
          <w:bCs/>
          <w:caps/>
          <w:sz w:val="22"/>
        </w:rPr>
        <w:t>Klärschlammverwertungsanlage</w:t>
      </w:r>
    </w:p>
    <w:p w14:paraId="403B9469" w14:textId="67088EEF" w:rsidR="0093583A" w:rsidRPr="0040617E" w:rsidRDefault="69FA7AF4" w:rsidP="1CD98B0B">
      <w:pPr>
        <w:spacing w:before="720" w:after="0"/>
        <w:jc w:val="center"/>
        <w:rPr>
          <w:b/>
          <w:bCs/>
          <w:caps/>
          <w:snapToGrid w:val="0"/>
          <w:sz w:val="22"/>
        </w:rPr>
      </w:pPr>
      <w:r w:rsidRPr="1CD98B0B">
        <w:rPr>
          <w:b/>
          <w:bCs/>
          <w:caps/>
          <w:snapToGrid w:val="0"/>
          <w:sz w:val="22"/>
        </w:rPr>
        <w:t xml:space="preserve">Der </w:t>
      </w:r>
      <w:r w:rsidR="00AA3601" w:rsidRPr="1CD98B0B">
        <w:rPr>
          <w:b/>
          <w:bCs/>
          <w:caps/>
          <w:snapToGrid w:val="0"/>
          <w:sz w:val="22"/>
        </w:rPr>
        <w:t xml:space="preserve">MVV Industriepark Gersthofen </w:t>
      </w:r>
      <w:r w:rsidR="08EE1D9C" w:rsidRPr="1CD98B0B">
        <w:rPr>
          <w:b/>
          <w:bCs/>
          <w:caps/>
          <w:snapToGrid w:val="0"/>
          <w:sz w:val="22"/>
        </w:rPr>
        <w:t xml:space="preserve">gmbh </w:t>
      </w:r>
      <w:r w:rsidR="00371E35" w:rsidRPr="1CD98B0B">
        <w:rPr>
          <w:b/>
          <w:bCs/>
          <w:caps/>
          <w:snapToGrid w:val="0"/>
          <w:sz w:val="22"/>
        </w:rPr>
        <w:t>(M</w:t>
      </w:r>
      <w:r w:rsidR="48D8A7E2" w:rsidRPr="1CD98B0B">
        <w:rPr>
          <w:b/>
          <w:bCs/>
          <w:caps/>
          <w:snapToGrid w:val="0"/>
          <w:sz w:val="22"/>
        </w:rPr>
        <w:t>VV</w:t>
      </w:r>
      <w:r w:rsidR="00371E35" w:rsidRPr="1CD98B0B">
        <w:rPr>
          <w:b/>
          <w:bCs/>
          <w:caps/>
          <w:snapToGrid w:val="0"/>
          <w:sz w:val="22"/>
        </w:rPr>
        <w:t xml:space="preserve">) </w:t>
      </w:r>
    </w:p>
    <w:bookmarkEnd w:id="0"/>
    <w:p w14:paraId="093178F0" w14:textId="2E9B0723" w:rsidR="00A76B04" w:rsidRPr="0040617E" w:rsidRDefault="00A76B04" w:rsidP="00F82A33">
      <w:pPr>
        <w:spacing w:before="720" w:after="0"/>
        <w:jc w:val="center"/>
        <w:rPr>
          <w:b/>
          <w:bCs/>
          <w:caps/>
          <w:snapToGrid w:val="0"/>
          <w:sz w:val="22"/>
        </w:rPr>
      </w:pPr>
      <w:r w:rsidRPr="0040617E">
        <w:rPr>
          <w:b/>
          <w:bCs/>
          <w:caps/>
          <w:snapToGrid w:val="0"/>
          <w:sz w:val="22"/>
        </w:rPr>
        <w:t>TEil B - Vertrag</w:t>
      </w:r>
    </w:p>
    <w:p w14:paraId="71ECD994" w14:textId="77777777" w:rsidR="00B1043F" w:rsidRPr="00976F11" w:rsidRDefault="00B1043F">
      <w:pPr>
        <w:spacing w:before="720" w:after="0"/>
        <w:jc w:val="center"/>
        <w:rPr>
          <w:b/>
          <w:bCs/>
          <w:caps/>
          <w:snapToGrid w:val="0"/>
          <w:sz w:val="22"/>
        </w:rPr>
      </w:pPr>
    </w:p>
    <w:p w14:paraId="2663F5B5" w14:textId="77777777" w:rsidR="00B1043F" w:rsidRPr="00976F11" w:rsidRDefault="00B1043F">
      <w:pPr>
        <w:spacing w:before="720" w:after="0"/>
        <w:jc w:val="center"/>
        <w:rPr>
          <w:b/>
          <w:bCs/>
          <w:caps/>
          <w:snapToGrid w:val="0"/>
          <w:sz w:val="22"/>
        </w:rPr>
      </w:pPr>
    </w:p>
    <w:p w14:paraId="63D5ECCE" w14:textId="618E1C51" w:rsidR="00056145" w:rsidRPr="00976F11" w:rsidRDefault="00056145">
      <w:pPr>
        <w:spacing w:after="0" w:line="240" w:lineRule="auto"/>
        <w:jc w:val="left"/>
        <w:rPr>
          <w:caps/>
          <w:snapToGrid w:val="0"/>
          <w:sz w:val="22"/>
        </w:rPr>
      </w:pPr>
      <w:r w:rsidRPr="00976F11">
        <w:rPr>
          <w:caps/>
          <w:snapToGrid w:val="0"/>
          <w:sz w:val="22"/>
        </w:rPr>
        <w:br w:type="page"/>
      </w:r>
    </w:p>
    <w:p w14:paraId="23E13ED9" w14:textId="77777777" w:rsidR="00B1043F" w:rsidRPr="00976F11" w:rsidRDefault="00B1043F">
      <w:pPr>
        <w:spacing w:before="720"/>
        <w:jc w:val="center"/>
        <w:rPr>
          <w:caps/>
          <w:snapToGrid w:val="0"/>
          <w:sz w:val="22"/>
        </w:rPr>
      </w:pPr>
    </w:p>
    <w:p w14:paraId="41903B43" w14:textId="77777777" w:rsidR="00B1043F" w:rsidRPr="00976F11" w:rsidRDefault="00B1043F">
      <w:pPr>
        <w:rPr>
          <w:sz w:val="22"/>
        </w:rPr>
      </w:pPr>
      <w:r w:rsidRPr="00976F11">
        <w:rPr>
          <w:sz w:val="22"/>
        </w:rPr>
        <w:t>Inhaltsverzeichnis</w:t>
      </w:r>
    </w:p>
    <w:p w14:paraId="553E40E5" w14:textId="77777777" w:rsidR="00B1043F" w:rsidRPr="00976F11" w:rsidRDefault="00B1043F">
      <w:pPr>
        <w:spacing w:after="120" w:line="240" w:lineRule="auto"/>
        <w:jc w:val="right"/>
        <w:rPr>
          <w:smallCaps/>
          <w:sz w:val="22"/>
        </w:rPr>
      </w:pPr>
      <w:r w:rsidRPr="00976F11">
        <w:rPr>
          <w:smallCaps/>
          <w:sz w:val="22"/>
        </w:rPr>
        <w:t>Seite</w:t>
      </w:r>
    </w:p>
    <w:p w14:paraId="3BADB7AB" w14:textId="3AAA6D6B" w:rsidR="00C66832" w:rsidRDefault="00B1043F">
      <w:pPr>
        <w:pStyle w:val="Verzeichnis1"/>
        <w:rPr>
          <w:rFonts w:asciiTheme="minorHAnsi" w:eastAsiaTheme="minorEastAsia" w:hAnsiTheme="minorHAnsi" w:cstheme="minorBidi"/>
          <w:noProof/>
          <w:kern w:val="2"/>
          <w:sz w:val="24"/>
          <w:szCs w:val="24"/>
          <w:lang w:eastAsia="de-DE"/>
          <w14:ligatures w14:val="standardContextual"/>
        </w:rPr>
      </w:pPr>
      <w:r w:rsidRPr="00976F11">
        <w:rPr>
          <w:b/>
          <w:sz w:val="22"/>
        </w:rPr>
        <w:fldChar w:fldCharType="begin"/>
      </w:r>
      <w:r w:rsidRPr="00976F11">
        <w:rPr>
          <w:b/>
          <w:sz w:val="22"/>
        </w:rPr>
        <w:instrText xml:space="preserve"> TOC \o "1-1" \h \z \u </w:instrText>
      </w:r>
      <w:r w:rsidRPr="00976F11">
        <w:rPr>
          <w:b/>
          <w:sz w:val="22"/>
        </w:rPr>
        <w:fldChar w:fldCharType="separate"/>
      </w:r>
      <w:hyperlink w:anchor="_Toc232088496" w:history="1">
        <w:r w:rsidR="00C66832" w:rsidRPr="00DD1371">
          <w:rPr>
            <w:rStyle w:val="Hyperlink"/>
            <w:noProof/>
          </w:rPr>
          <w:t>1.</w:t>
        </w:r>
        <w:r w:rsidR="00C66832">
          <w:rPr>
            <w:rFonts w:asciiTheme="minorHAnsi" w:eastAsiaTheme="minorEastAsia" w:hAnsiTheme="minorHAnsi" w:cstheme="minorBidi"/>
            <w:noProof/>
            <w:kern w:val="2"/>
            <w:sz w:val="24"/>
            <w:szCs w:val="24"/>
            <w:lang w:eastAsia="de-DE"/>
            <w14:ligatures w14:val="standardContextual"/>
          </w:rPr>
          <w:tab/>
        </w:r>
        <w:r w:rsidR="00C66832" w:rsidRPr="00DD1371">
          <w:rPr>
            <w:rStyle w:val="Hyperlink"/>
            <w:noProof/>
          </w:rPr>
          <w:t>Präambel</w:t>
        </w:r>
        <w:r w:rsidR="00C66832">
          <w:rPr>
            <w:noProof/>
            <w:webHidden/>
          </w:rPr>
          <w:tab/>
        </w:r>
        <w:r w:rsidR="00C66832">
          <w:rPr>
            <w:noProof/>
            <w:webHidden/>
          </w:rPr>
          <w:fldChar w:fldCharType="begin"/>
        </w:r>
        <w:r w:rsidR="00C66832">
          <w:rPr>
            <w:noProof/>
            <w:webHidden/>
          </w:rPr>
          <w:instrText xml:space="preserve"> PAGEREF _Toc232088496 \h </w:instrText>
        </w:r>
        <w:r w:rsidR="00C66832">
          <w:rPr>
            <w:noProof/>
            <w:webHidden/>
          </w:rPr>
        </w:r>
        <w:r w:rsidR="00C66832">
          <w:rPr>
            <w:noProof/>
            <w:webHidden/>
          </w:rPr>
          <w:fldChar w:fldCharType="separate"/>
        </w:r>
        <w:r w:rsidR="00C66832">
          <w:rPr>
            <w:noProof/>
            <w:webHidden/>
          </w:rPr>
          <w:t>3</w:t>
        </w:r>
        <w:r w:rsidR="00C66832">
          <w:rPr>
            <w:noProof/>
            <w:webHidden/>
          </w:rPr>
          <w:fldChar w:fldCharType="end"/>
        </w:r>
      </w:hyperlink>
    </w:p>
    <w:p w14:paraId="126BFF9A" w14:textId="71FF57DB"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497" w:history="1">
        <w:r w:rsidRPr="00DD1371">
          <w:rPr>
            <w:rStyle w:val="Hyperlink"/>
            <w:noProof/>
          </w:rPr>
          <w:t>2.</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Vertragsgegenstand</w:t>
        </w:r>
        <w:r>
          <w:rPr>
            <w:noProof/>
            <w:webHidden/>
          </w:rPr>
          <w:tab/>
        </w:r>
        <w:r>
          <w:rPr>
            <w:noProof/>
            <w:webHidden/>
          </w:rPr>
          <w:fldChar w:fldCharType="begin"/>
        </w:r>
        <w:r>
          <w:rPr>
            <w:noProof/>
            <w:webHidden/>
          </w:rPr>
          <w:instrText xml:space="preserve"> PAGEREF _Toc232088497 \h </w:instrText>
        </w:r>
        <w:r>
          <w:rPr>
            <w:noProof/>
            <w:webHidden/>
          </w:rPr>
        </w:r>
        <w:r>
          <w:rPr>
            <w:noProof/>
            <w:webHidden/>
          </w:rPr>
          <w:fldChar w:fldCharType="separate"/>
        </w:r>
        <w:r>
          <w:rPr>
            <w:noProof/>
            <w:webHidden/>
          </w:rPr>
          <w:t>3</w:t>
        </w:r>
        <w:r>
          <w:rPr>
            <w:noProof/>
            <w:webHidden/>
          </w:rPr>
          <w:fldChar w:fldCharType="end"/>
        </w:r>
      </w:hyperlink>
    </w:p>
    <w:p w14:paraId="543980AD" w14:textId="36827B77"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498" w:history="1">
        <w:r w:rsidRPr="00DD1371">
          <w:rPr>
            <w:rStyle w:val="Hyperlink"/>
            <w:noProof/>
          </w:rPr>
          <w:t>3.</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Grundlagen des Vertrages</w:t>
        </w:r>
        <w:r>
          <w:rPr>
            <w:noProof/>
            <w:webHidden/>
          </w:rPr>
          <w:tab/>
        </w:r>
        <w:r>
          <w:rPr>
            <w:noProof/>
            <w:webHidden/>
          </w:rPr>
          <w:fldChar w:fldCharType="begin"/>
        </w:r>
        <w:r>
          <w:rPr>
            <w:noProof/>
            <w:webHidden/>
          </w:rPr>
          <w:instrText xml:space="preserve"> PAGEREF _Toc232088498 \h </w:instrText>
        </w:r>
        <w:r>
          <w:rPr>
            <w:noProof/>
            <w:webHidden/>
          </w:rPr>
        </w:r>
        <w:r>
          <w:rPr>
            <w:noProof/>
            <w:webHidden/>
          </w:rPr>
          <w:fldChar w:fldCharType="separate"/>
        </w:r>
        <w:r>
          <w:rPr>
            <w:noProof/>
            <w:webHidden/>
          </w:rPr>
          <w:t>4</w:t>
        </w:r>
        <w:r>
          <w:rPr>
            <w:noProof/>
            <w:webHidden/>
          </w:rPr>
          <w:fldChar w:fldCharType="end"/>
        </w:r>
      </w:hyperlink>
    </w:p>
    <w:p w14:paraId="3D0A3C7F" w14:textId="690EEE9B"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499" w:history="1">
        <w:r w:rsidRPr="00DD1371">
          <w:rPr>
            <w:rStyle w:val="Hyperlink"/>
            <w:noProof/>
          </w:rPr>
          <w:t>4.</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Planungsziele, Überwachungsziele, Anforderungen und Vorgaben</w:t>
        </w:r>
        <w:r>
          <w:rPr>
            <w:noProof/>
            <w:webHidden/>
          </w:rPr>
          <w:tab/>
        </w:r>
        <w:r>
          <w:rPr>
            <w:noProof/>
            <w:webHidden/>
          </w:rPr>
          <w:fldChar w:fldCharType="begin"/>
        </w:r>
        <w:r>
          <w:rPr>
            <w:noProof/>
            <w:webHidden/>
          </w:rPr>
          <w:instrText xml:space="preserve"> PAGEREF _Toc232088499 \h </w:instrText>
        </w:r>
        <w:r>
          <w:rPr>
            <w:noProof/>
            <w:webHidden/>
          </w:rPr>
        </w:r>
        <w:r>
          <w:rPr>
            <w:noProof/>
            <w:webHidden/>
          </w:rPr>
          <w:fldChar w:fldCharType="separate"/>
        </w:r>
        <w:r>
          <w:rPr>
            <w:noProof/>
            <w:webHidden/>
          </w:rPr>
          <w:t>5</w:t>
        </w:r>
        <w:r>
          <w:rPr>
            <w:noProof/>
            <w:webHidden/>
          </w:rPr>
          <w:fldChar w:fldCharType="end"/>
        </w:r>
      </w:hyperlink>
    </w:p>
    <w:p w14:paraId="4CBFB132" w14:textId="6A437B0E"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0" w:history="1">
        <w:r w:rsidRPr="00DD1371">
          <w:rPr>
            <w:rStyle w:val="Hyperlink"/>
            <w:noProof/>
          </w:rPr>
          <w:t>5.</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Leistungen des Auftragnehmers</w:t>
        </w:r>
        <w:r>
          <w:rPr>
            <w:noProof/>
            <w:webHidden/>
          </w:rPr>
          <w:tab/>
        </w:r>
        <w:r>
          <w:rPr>
            <w:noProof/>
            <w:webHidden/>
          </w:rPr>
          <w:fldChar w:fldCharType="begin"/>
        </w:r>
        <w:r>
          <w:rPr>
            <w:noProof/>
            <w:webHidden/>
          </w:rPr>
          <w:instrText xml:space="preserve"> PAGEREF _Toc232088500 \h </w:instrText>
        </w:r>
        <w:r>
          <w:rPr>
            <w:noProof/>
            <w:webHidden/>
          </w:rPr>
        </w:r>
        <w:r>
          <w:rPr>
            <w:noProof/>
            <w:webHidden/>
          </w:rPr>
          <w:fldChar w:fldCharType="separate"/>
        </w:r>
        <w:r>
          <w:rPr>
            <w:noProof/>
            <w:webHidden/>
          </w:rPr>
          <w:t>6</w:t>
        </w:r>
        <w:r>
          <w:rPr>
            <w:noProof/>
            <w:webHidden/>
          </w:rPr>
          <w:fldChar w:fldCharType="end"/>
        </w:r>
      </w:hyperlink>
    </w:p>
    <w:p w14:paraId="70FDBBEE" w14:textId="31B02098"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1" w:history="1">
        <w:r w:rsidRPr="00DD1371">
          <w:rPr>
            <w:rStyle w:val="Hyperlink"/>
            <w:noProof/>
          </w:rPr>
          <w:t>6.</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Kosten des Bauvorhabens</w:t>
        </w:r>
        <w:r>
          <w:rPr>
            <w:noProof/>
            <w:webHidden/>
          </w:rPr>
          <w:tab/>
        </w:r>
        <w:r>
          <w:rPr>
            <w:noProof/>
            <w:webHidden/>
          </w:rPr>
          <w:fldChar w:fldCharType="begin"/>
        </w:r>
        <w:r>
          <w:rPr>
            <w:noProof/>
            <w:webHidden/>
          </w:rPr>
          <w:instrText xml:space="preserve"> PAGEREF _Toc232088501 \h </w:instrText>
        </w:r>
        <w:r>
          <w:rPr>
            <w:noProof/>
            <w:webHidden/>
          </w:rPr>
        </w:r>
        <w:r>
          <w:rPr>
            <w:noProof/>
            <w:webHidden/>
          </w:rPr>
          <w:fldChar w:fldCharType="separate"/>
        </w:r>
        <w:r>
          <w:rPr>
            <w:noProof/>
            <w:webHidden/>
          </w:rPr>
          <w:t>7</w:t>
        </w:r>
        <w:r>
          <w:rPr>
            <w:noProof/>
            <w:webHidden/>
          </w:rPr>
          <w:fldChar w:fldCharType="end"/>
        </w:r>
      </w:hyperlink>
    </w:p>
    <w:p w14:paraId="511F8176" w14:textId="27D61BE7"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2" w:history="1">
        <w:r w:rsidRPr="00DD1371">
          <w:rPr>
            <w:rStyle w:val="Hyperlink"/>
            <w:noProof/>
          </w:rPr>
          <w:t>7.</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Termine</w:t>
        </w:r>
        <w:r>
          <w:rPr>
            <w:noProof/>
            <w:webHidden/>
          </w:rPr>
          <w:tab/>
        </w:r>
        <w:r>
          <w:rPr>
            <w:noProof/>
            <w:webHidden/>
          </w:rPr>
          <w:fldChar w:fldCharType="begin"/>
        </w:r>
        <w:r>
          <w:rPr>
            <w:noProof/>
            <w:webHidden/>
          </w:rPr>
          <w:instrText xml:space="preserve"> PAGEREF _Toc232088502 \h </w:instrText>
        </w:r>
        <w:r>
          <w:rPr>
            <w:noProof/>
            <w:webHidden/>
          </w:rPr>
        </w:r>
        <w:r>
          <w:rPr>
            <w:noProof/>
            <w:webHidden/>
          </w:rPr>
          <w:fldChar w:fldCharType="separate"/>
        </w:r>
        <w:r>
          <w:rPr>
            <w:noProof/>
            <w:webHidden/>
          </w:rPr>
          <w:t>7</w:t>
        </w:r>
        <w:r>
          <w:rPr>
            <w:noProof/>
            <w:webHidden/>
          </w:rPr>
          <w:fldChar w:fldCharType="end"/>
        </w:r>
      </w:hyperlink>
    </w:p>
    <w:p w14:paraId="40B66A34" w14:textId="0533511E"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3" w:history="1">
        <w:r w:rsidRPr="00DD1371">
          <w:rPr>
            <w:rStyle w:val="Hyperlink"/>
            <w:noProof/>
          </w:rPr>
          <w:t>8.</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Projektleitung, Reporting</w:t>
        </w:r>
        <w:r>
          <w:rPr>
            <w:noProof/>
            <w:webHidden/>
          </w:rPr>
          <w:tab/>
        </w:r>
        <w:r>
          <w:rPr>
            <w:noProof/>
            <w:webHidden/>
          </w:rPr>
          <w:fldChar w:fldCharType="begin"/>
        </w:r>
        <w:r>
          <w:rPr>
            <w:noProof/>
            <w:webHidden/>
          </w:rPr>
          <w:instrText xml:space="preserve"> PAGEREF _Toc232088503 \h </w:instrText>
        </w:r>
        <w:r>
          <w:rPr>
            <w:noProof/>
            <w:webHidden/>
          </w:rPr>
        </w:r>
        <w:r>
          <w:rPr>
            <w:noProof/>
            <w:webHidden/>
          </w:rPr>
          <w:fldChar w:fldCharType="separate"/>
        </w:r>
        <w:r>
          <w:rPr>
            <w:noProof/>
            <w:webHidden/>
          </w:rPr>
          <w:t>8</w:t>
        </w:r>
        <w:r>
          <w:rPr>
            <w:noProof/>
            <w:webHidden/>
          </w:rPr>
          <w:fldChar w:fldCharType="end"/>
        </w:r>
      </w:hyperlink>
    </w:p>
    <w:p w14:paraId="31151AAB" w14:textId="659BAF02"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4" w:history="1">
        <w:r w:rsidRPr="00DD1371">
          <w:rPr>
            <w:rStyle w:val="Hyperlink"/>
            <w:noProof/>
          </w:rPr>
          <w:t>9.</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Allgemeine Pflichten des Auftragnehmers</w:t>
        </w:r>
        <w:r>
          <w:rPr>
            <w:noProof/>
            <w:webHidden/>
          </w:rPr>
          <w:tab/>
        </w:r>
        <w:r>
          <w:rPr>
            <w:noProof/>
            <w:webHidden/>
          </w:rPr>
          <w:fldChar w:fldCharType="begin"/>
        </w:r>
        <w:r>
          <w:rPr>
            <w:noProof/>
            <w:webHidden/>
          </w:rPr>
          <w:instrText xml:space="preserve"> PAGEREF _Toc232088504 \h </w:instrText>
        </w:r>
        <w:r>
          <w:rPr>
            <w:noProof/>
            <w:webHidden/>
          </w:rPr>
        </w:r>
        <w:r>
          <w:rPr>
            <w:noProof/>
            <w:webHidden/>
          </w:rPr>
          <w:fldChar w:fldCharType="separate"/>
        </w:r>
        <w:r>
          <w:rPr>
            <w:noProof/>
            <w:webHidden/>
          </w:rPr>
          <w:t>9</w:t>
        </w:r>
        <w:r>
          <w:rPr>
            <w:noProof/>
            <w:webHidden/>
          </w:rPr>
          <w:fldChar w:fldCharType="end"/>
        </w:r>
      </w:hyperlink>
    </w:p>
    <w:p w14:paraId="11ACDA6E" w14:textId="302705DC"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5" w:history="1">
        <w:r w:rsidRPr="00DD1371">
          <w:rPr>
            <w:rStyle w:val="Hyperlink"/>
            <w:noProof/>
          </w:rPr>
          <w:t>10.</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Freigaben</w:t>
        </w:r>
        <w:r>
          <w:rPr>
            <w:noProof/>
            <w:webHidden/>
          </w:rPr>
          <w:tab/>
        </w:r>
        <w:r>
          <w:rPr>
            <w:noProof/>
            <w:webHidden/>
          </w:rPr>
          <w:fldChar w:fldCharType="begin"/>
        </w:r>
        <w:r>
          <w:rPr>
            <w:noProof/>
            <w:webHidden/>
          </w:rPr>
          <w:instrText xml:space="preserve"> PAGEREF _Toc232088505 \h </w:instrText>
        </w:r>
        <w:r>
          <w:rPr>
            <w:noProof/>
            <w:webHidden/>
          </w:rPr>
        </w:r>
        <w:r>
          <w:rPr>
            <w:noProof/>
            <w:webHidden/>
          </w:rPr>
          <w:fldChar w:fldCharType="separate"/>
        </w:r>
        <w:r>
          <w:rPr>
            <w:noProof/>
            <w:webHidden/>
          </w:rPr>
          <w:t>14</w:t>
        </w:r>
        <w:r>
          <w:rPr>
            <w:noProof/>
            <w:webHidden/>
          </w:rPr>
          <w:fldChar w:fldCharType="end"/>
        </w:r>
      </w:hyperlink>
    </w:p>
    <w:p w14:paraId="2F446C4D" w14:textId="1DB640B5"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6" w:history="1">
        <w:r w:rsidRPr="00DD1371">
          <w:rPr>
            <w:rStyle w:val="Hyperlink"/>
            <w:noProof/>
          </w:rPr>
          <w:t>11.</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Vollmacht</w:t>
        </w:r>
        <w:r>
          <w:rPr>
            <w:noProof/>
            <w:webHidden/>
          </w:rPr>
          <w:tab/>
        </w:r>
        <w:r>
          <w:rPr>
            <w:noProof/>
            <w:webHidden/>
          </w:rPr>
          <w:fldChar w:fldCharType="begin"/>
        </w:r>
        <w:r>
          <w:rPr>
            <w:noProof/>
            <w:webHidden/>
          </w:rPr>
          <w:instrText xml:space="preserve"> PAGEREF _Toc232088506 \h </w:instrText>
        </w:r>
        <w:r>
          <w:rPr>
            <w:noProof/>
            <w:webHidden/>
          </w:rPr>
        </w:r>
        <w:r>
          <w:rPr>
            <w:noProof/>
            <w:webHidden/>
          </w:rPr>
          <w:fldChar w:fldCharType="separate"/>
        </w:r>
        <w:r>
          <w:rPr>
            <w:noProof/>
            <w:webHidden/>
          </w:rPr>
          <w:t>14</w:t>
        </w:r>
        <w:r>
          <w:rPr>
            <w:noProof/>
            <w:webHidden/>
          </w:rPr>
          <w:fldChar w:fldCharType="end"/>
        </w:r>
      </w:hyperlink>
    </w:p>
    <w:p w14:paraId="6EFBA49B" w14:textId="058D7536"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7" w:history="1">
        <w:r w:rsidRPr="00DD1371">
          <w:rPr>
            <w:rStyle w:val="Hyperlink"/>
            <w:noProof/>
          </w:rPr>
          <w:t>12.</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Haftpflichtversicherung</w:t>
        </w:r>
        <w:r>
          <w:rPr>
            <w:noProof/>
            <w:webHidden/>
          </w:rPr>
          <w:tab/>
        </w:r>
        <w:r>
          <w:rPr>
            <w:noProof/>
            <w:webHidden/>
          </w:rPr>
          <w:fldChar w:fldCharType="begin"/>
        </w:r>
        <w:r>
          <w:rPr>
            <w:noProof/>
            <w:webHidden/>
          </w:rPr>
          <w:instrText xml:space="preserve"> PAGEREF _Toc232088507 \h </w:instrText>
        </w:r>
        <w:r>
          <w:rPr>
            <w:noProof/>
            <w:webHidden/>
          </w:rPr>
        </w:r>
        <w:r>
          <w:rPr>
            <w:noProof/>
            <w:webHidden/>
          </w:rPr>
          <w:fldChar w:fldCharType="separate"/>
        </w:r>
        <w:r>
          <w:rPr>
            <w:noProof/>
            <w:webHidden/>
          </w:rPr>
          <w:t>15</w:t>
        </w:r>
        <w:r>
          <w:rPr>
            <w:noProof/>
            <w:webHidden/>
          </w:rPr>
          <w:fldChar w:fldCharType="end"/>
        </w:r>
      </w:hyperlink>
    </w:p>
    <w:p w14:paraId="46E6B7F5" w14:textId="1C2C9DAC"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8" w:history="1">
        <w:r w:rsidRPr="00DD1371">
          <w:rPr>
            <w:rStyle w:val="Hyperlink"/>
            <w:noProof/>
          </w:rPr>
          <w:t>13.</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Vergütung</w:t>
        </w:r>
        <w:r>
          <w:rPr>
            <w:noProof/>
            <w:webHidden/>
          </w:rPr>
          <w:tab/>
        </w:r>
        <w:r>
          <w:rPr>
            <w:noProof/>
            <w:webHidden/>
          </w:rPr>
          <w:fldChar w:fldCharType="begin"/>
        </w:r>
        <w:r>
          <w:rPr>
            <w:noProof/>
            <w:webHidden/>
          </w:rPr>
          <w:instrText xml:space="preserve"> PAGEREF _Toc232088508 \h </w:instrText>
        </w:r>
        <w:r>
          <w:rPr>
            <w:noProof/>
            <w:webHidden/>
          </w:rPr>
        </w:r>
        <w:r>
          <w:rPr>
            <w:noProof/>
            <w:webHidden/>
          </w:rPr>
          <w:fldChar w:fldCharType="separate"/>
        </w:r>
        <w:r>
          <w:rPr>
            <w:noProof/>
            <w:webHidden/>
          </w:rPr>
          <w:t>15</w:t>
        </w:r>
        <w:r>
          <w:rPr>
            <w:noProof/>
            <w:webHidden/>
          </w:rPr>
          <w:fldChar w:fldCharType="end"/>
        </w:r>
      </w:hyperlink>
    </w:p>
    <w:p w14:paraId="1C2C1057" w14:textId="61EF1392"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09" w:history="1">
        <w:r w:rsidRPr="00DD1371">
          <w:rPr>
            <w:rStyle w:val="Hyperlink"/>
            <w:noProof/>
          </w:rPr>
          <w:t>14.</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Zahlungen</w:t>
        </w:r>
        <w:r>
          <w:rPr>
            <w:noProof/>
            <w:webHidden/>
          </w:rPr>
          <w:tab/>
        </w:r>
        <w:r>
          <w:rPr>
            <w:noProof/>
            <w:webHidden/>
          </w:rPr>
          <w:fldChar w:fldCharType="begin"/>
        </w:r>
        <w:r>
          <w:rPr>
            <w:noProof/>
            <w:webHidden/>
          </w:rPr>
          <w:instrText xml:space="preserve"> PAGEREF _Toc232088509 \h </w:instrText>
        </w:r>
        <w:r>
          <w:rPr>
            <w:noProof/>
            <w:webHidden/>
          </w:rPr>
        </w:r>
        <w:r>
          <w:rPr>
            <w:noProof/>
            <w:webHidden/>
          </w:rPr>
          <w:fldChar w:fldCharType="separate"/>
        </w:r>
        <w:r>
          <w:rPr>
            <w:noProof/>
            <w:webHidden/>
          </w:rPr>
          <w:t>19</w:t>
        </w:r>
        <w:r>
          <w:rPr>
            <w:noProof/>
            <w:webHidden/>
          </w:rPr>
          <w:fldChar w:fldCharType="end"/>
        </w:r>
      </w:hyperlink>
    </w:p>
    <w:p w14:paraId="617BA761" w14:textId="320AFC11"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0" w:history="1">
        <w:r w:rsidRPr="00DD1371">
          <w:rPr>
            <w:rStyle w:val="Hyperlink"/>
            <w:noProof/>
          </w:rPr>
          <w:t>15.</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Abnahme</w:t>
        </w:r>
        <w:r>
          <w:rPr>
            <w:noProof/>
            <w:webHidden/>
          </w:rPr>
          <w:tab/>
        </w:r>
        <w:r>
          <w:rPr>
            <w:noProof/>
            <w:webHidden/>
          </w:rPr>
          <w:fldChar w:fldCharType="begin"/>
        </w:r>
        <w:r>
          <w:rPr>
            <w:noProof/>
            <w:webHidden/>
          </w:rPr>
          <w:instrText xml:space="preserve"> PAGEREF _Toc232088510 \h </w:instrText>
        </w:r>
        <w:r>
          <w:rPr>
            <w:noProof/>
            <w:webHidden/>
          </w:rPr>
        </w:r>
        <w:r>
          <w:rPr>
            <w:noProof/>
            <w:webHidden/>
          </w:rPr>
          <w:fldChar w:fldCharType="separate"/>
        </w:r>
        <w:r>
          <w:rPr>
            <w:noProof/>
            <w:webHidden/>
          </w:rPr>
          <w:t>19</w:t>
        </w:r>
        <w:r>
          <w:rPr>
            <w:noProof/>
            <w:webHidden/>
          </w:rPr>
          <w:fldChar w:fldCharType="end"/>
        </w:r>
      </w:hyperlink>
    </w:p>
    <w:p w14:paraId="5FD122E8" w14:textId="1FFA3D38"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1" w:history="1">
        <w:r w:rsidRPr="00DD1371">
          <w:rPr>
            <w:rStyle w:val="Hyperlink"/>
            <w:noProof/>
          </w:rPr>
          <w:t>16.</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Ansprüche wegen Mängeln und Pflichtverletzungen, Verjährung</w:t>
        </w:r>
        <w:r>
          <w:rPr>
            <w:noProof/>
            <w:webHidden/>
          </w:rPr>
          <w:tab/>
        </w:r>
        <w:r>
          <w:rPr>
            <w:noProof/>
            <w:webHidden/>
          </w:rPr>
          <w:fldChar w:fldCharType="begin"/>
        </w:r>
        <w:r>
          <w:rPr>
            <w:noProof/>
            <w:webHidden/>
          </w:rPr>
          <w:instrText xml:space="preserve"> PAGEREF _Toc232088511 \h </w:instrText>
        </w:r>
        <w:r>
          <w:rPr>
            <w:noProof/>
            <w:webHidden/>
          </w:rPr>
        </w:r>
        <w:r>
          <w:rPr>
            <w:noProof/>
            <w:webHidden/>
          </w:rPr>
          <w:fldChar w:fldCharType="separate"/>
        </w:r>
        <w:r>
          <w:rPr>
            <w:noProof/>
            <w:webHidden/>
          </w:rPr>
          <w:t>20</w:t>
        </w:r>
        <w:r>
          <w:rPr>
            <w:noProof/>
            <w:webHidden/>
          </w:rPr>
          <w:fldChar w:fldCharType="end"/>
        </w:r>
      </w:hyperlink>
    </w:p>
    <w:p w14:paraId="753502FB" w14:textId="726BF6D1"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2" w:history="1">
        <w:r w:rsidRPr="00DD1371">
          <w:rPr>
            <w:rStyle w:val="Hyperlink"/>
            <w:noProof/>
          </w:rPr>
          <w:t>17.</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Herausgabe von Plänen und Unterlagen</w:t>
        </w:r>
        <w:r>
          <w:rPr>
            <w:noProof/>
            <w:webHidden/>
          </w:rPr>
          <w:tab/>
        </w:r>
        <w:r>
          <w:rPr>
            <w:noProof/>
            <w:webHidden/>
          </w:rPr>
          <w:fldChar w:fldCharType="begin"/>
        </w:r>
        <w:r>
          <w:rPr>
            <w:noProof/>
            <w:webHidden/>
          </w:rPr>
          <w:instrText xml:space="preserve"> PAGEREF _Toc232088512 \h </w:instrText>
        </w:r>
        <w:r>
          <w:rPr>
            <w:noProof/>
            <w:webHidden/>
          </w:rPr>
        </w:r>
        <w:r>
          <w:rPr>
            <w:noProof/>
            <w:webHidden/>
          </w:rPr>
          <w:fldChar w:fldCharType="separate"/>
        </w:r>
        <w:r>
          <w:rPr>
            <w:noProof/>
            <w:webHidden/>
          </w:rPr>
          <w:t>20</w:t>
        </w:r>
        <w:r>
          <w:rPr>
            <w:noProof/>
            <w:webHidden/>
          </w:rPr>
          <w:fldChar w:fldCharType="end"/>
        </w:r>
      </w:hyperlink>
    </w:p>
    <w:p w14:paraId="0DC05C2F" w14:textId="243DEDCA"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3" w:history="1">
        <w:r w:rsidRPr="00DD1371">
          <w:rPr>
            <w:rStyle w:val="Hyperlink"/>
            <w:noProof/>
          </w:rPr>
          <w:t>18.</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Urheberrecht</w:t>
        </w:r>
        <w:r>
          <w:rPr>
            <w:noProof/>
            <w:webHidden/>
          </w:rPr>
          <w:tab/>
        </w:r>
        <w:r>
          <w:rPr>
            <w:noProof/>
            <w:webHidden/>
          </w:rPr>
          <w:fldChar w:fldCharType="begin"/>
        </w:r>
        <w:r>
          <w:rPr>
            <w:noProof/>
            <w:webHidden/>
          </w:rPr>
          <w:instrText xml:space="preserve"> PAGEREF _Toc232088513 \h </w:instrText>
        </w:r>
        <w:r>
          <w:rPr>
            <w:noProof/>
            <w:webHidden/>
          </w:rPr>
        </w:r>
        <w:r>
          <w:rPr>
            <w:noProof/>
            <w:webHidden/>
          </w:rPr>
          <w:fldChar w:fldCharType="separate"/>
        </w:r>
        <w:r>
          <w:rPr>
            <w:noProof/>
            <w:webHidden/>
          </w:rPr>
          <w:t>21</w:t>
        </w:r>
        <w:r>
          <w:rPr>
            <w:noProof/>
            <w:webHidden/>
          </w:rPr>
          <w:fldChar w:fldCharType="end"/>
        </w:r>
      </w:hyperlink>
    </w:p>
    <w:p w14:paraId="279D3A70" w14:textId="5B824776"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4" w:history="1">
        <w:r w:rsidRPr="00DD1371">
          <w:rPr>
            <w:rStyle w:val="Hyperlink"/>
            <w:noProof/>
          </w:rPr>
          <w:t>19.</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Datenschutz</w:t>
        </w:r>
        <w:r>
          <w:rPr>
            <w:noProof/>
            <w:webHidden/>
          </w:rPr>
          <w:tab/>
        </w:r>
        <w:r>
          <w:rPr>
            <w:noProof/>
            <w:webHidden/>
          </w:rPr>
          <w:fldChar w:fldCharType="begin"/>
        </w:r>
        <w:r>
          <w:rPr>
            <w:noProof/>
            <w:webHidden/>
          </w:rPr>
          <w:instrText xml:space="preserve"> PAGEREF _Toc232088514 \h </w:instrText>
        </w:r>
        <w:r>
          <w:rPr>
            <w:noProof/>
            <w:webHidden/>
          </w:rPr>
        </w:r>
        <w:r>
          <w:rPr>
            <w:noProof/>
            <w:webHidden/>
          </w:rPr>
          <w:fldChar w:fldCharType="separate"/>
        </w:r>
        <w:r>
          <w:rPr>
            <w:noProof/>
            <w:webHidden/>
          </w:rPr>
          <w:t>21</w:t>
        </w:r>
        <w:r>
          <w:rPr>
            <w:noProof/>
            <w:webHidden/>
          </w:rPr>
          <w:fldChar w:fldCharType="end"/>
        </w:r>
      </w:hyperlink>
    </w:p>
    <w:p w14:paraId="55D7997A" w14:textId="0090FC7F"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5" w:history="1">
        <w:r w:rsidRPr="00DD1371">
          <w:rPr>
            <w:rStyle w:val="Hyperlink"/>
            <w:noProof/>
          </w:rPr>
          <w:t>20.</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Kündigung</w:t>
        </w:r>
        <w:r>
          <w:rPr>
            <w:noProof/>
            <w:webHidden/>
          </w:rPr>
          <w:tab/>
        </w:r>
        <w:r>
          <w:rPr>
            <w:noProof/>
            <w:webHidden/>
          </w:rPr>
          <w:fldChar w:fldCharType="begin"/>
        </w:r>
        <w:r>
          <w:rPr>
            <w:noProof/>
            <w:webHidden/>
          </w:rPr>
          <w:instrText xml:space="preserve"> PAGEREF _Toc232088515 \h </w:instrText>
        </w:r>
        <w:r>
          <w:rPr>
            <w:noProof/>
            <w:webHidden/>
          </w:rPr>
        </w:r>
        <w:r>
          <w:rPr>
            <w:noProof/>
            <w:webHidden/>
          </w:rPr>
          <w:fldChar w:fldCharType="separate"/>
        </w:r>
        <w:r>
          <w:rPr>
            <w:noProof/>
            <w:webHidden/>
          </w:rPr>
          <w:t>22</w:t>
        </w:r>
        <w:r>
          <w:rPr>
            <w:noProof/>
            <w:webHidden/>
          </w:rPr>
          <w:fldChar w:fldCharType="end"/>
        </w:r>
      </w:hyperlink>
    </w:p>
    <w:p w14:paraId="4B27BF67" w14:textId="2A12F1F0"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6" w:history="1">
        <w:r w:rsidRPr="00DD1371">
          <w:rPr>
            <w:rStyle w:val="Hyperlink"/>
            <w:noProof/>
          </w:rPr>
          <w:t>21.</w:t>
        </w:r>
        <w:r>
          <w:rPr>
            <w:rFonts w:asciiTheme="minorHAnsi" w:eastAsiaTheme="minorEastAsia" w:hAnsiTheme="minorHAnsi" w:cstheme="minorBidi"/>
            <w:noProof/>
            <w:kern w:val="2"/>
            <w:sz w:val="24"/>
            <w:szCs w:val="24"/>
            <w:lang w:eastAsia="de-DE"/>
            <w14:ligatures w14:val="standardContextual"/>
          </w:rPr>
          <w:tab/>
        </w:r>
        <w:r w:rsidRPr="00DD1371">
          <w:rPr>
            <w:rStyle w:val="Hyperlink"/>
            <w:noProof/>
          </w:rPr>
          <w:t>Schlussbestimmungen</w:t>
        </w:r>
        <w:r>
          <w:rPr>
            <w:noProof/>
            <w:webHidden/>
          </w:rPr>
          <w:tab/>
        </w:r>
        <w:r>
          <w:rPr>
            <w:noProof/>
            <w:webHidden/>
          </w:rPr>
          <w:fldChar w:fldCharType="begin"/>
        </w:r>
        <w:r>
          <w:rPr>
            <w:noProof/>
            <w:webHidden/>
          </w:rPr>
          <w:instrText xml:space="preserve"> PAGEREF _Toc232088516 \h </w:instrText>
        </w:r>
        <w:r>
          <w:rPr>
            <w:noProof/>
            <w:webHidden/>
          </w:rPr>
        </w:r>
        <w:r>
          <w:rPr>
            <w:noProof/>
            <w:webHidden/>
          </w:rPr>
          <w:fldChar w:fldCharType="separate"/>
        </w:r>
        <w:r>
          <w:rPr>
            <w:noProof/>
            <w:webHidden/>
          </w:rPr>
          <w:t>23</w:t>
        </w:r>
        <w:r>
          <w:rPr>
            <w:noProof/>
            <w:webHidden/>
          </w:rPr>
          <w:fldChar w:fldCharType="end"/>
        </w:r>
      </w:hyperlink>
    </w:p>
    <w:p w14:paraId="4EE6A357" w14:textId="09749F94"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7" w:history="1">
        <w:r w:rsidRPr="00DD1371">
          <w:rPr>
            <w:rStyle w:val="Hyperlink"/>
            <w:noProof/>
          </w:rPr>
          <w:t>Anlage 1 - Leistungsbeschreibung Teil C</w:t>
        </w:r>
        <w:r>
          <w:rPr>
            <w:noProof/>
            <w:webHidden/>
          </w:rPr>
          <w:tab/>
        </w:r>
        <w:r>
          <w:rPr>
            <w:noProof/>
            <w:webHidden/>
          </w:rPr>
          <w:fldChar w:fldCharType="begin"/>
        </w:r>
        <w:r>
          <w:rPr>
            <w:noProof/>
            <w:webHidden/>
          </w:rPr>
          <w:instrText xml:space="preserve"> PAGEREF _Toc232088517 \h </w:instrText>
        </w:r>
        <w:r>
          <w:rPr>
            <w:noProof/>
            <w:webHidden/>
          </w:rPr>
        </w:r>
        <w:r>
          <w:rPr>
            <w:noProof/>
            <w:webHidden/>
          </w:rPr>
          <w:fldChar w:fldCharType="separate"/>
        </w:r>
        <w:r>
          <w:rPr>
            <w:noProof/>
            <w:webHidden/>
          </w:rPr>
          <w:t>26</w:t>
        </w:r>
        <w:r>
          <w:rPr>
            <w:noProof/>
            <w:webHidden/>
          </w:rPr>
          <w:fldChar w:fldCharType="end"/>
        </w:r>
      </w:hyperlink>
    </w:p>
    <w:p w14:paraId="0115210B" w14:textId="4CCDBCAB"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8" w:history="1">
        <w:r w:rsidRPr="00DD1371">
          <w:rPr>
            <w:rStyle w:val="Hyperlink"/>
            <w:noProof/>
          </w:rPr>
          <w:t>Anlage 2 – Rahmentermine, Vertragsstrafe, Zahlungsplan</w:t>
        </w:r>
        <w:r>
          <w:rPr>
            <w:noProof/>
            <w:webHidden/>
          </w:rPr>
          <w:tab/>
        </w:r>
        <w:r>
          <w:rPr>
            <w:noProof/>
            <w:webHidden/>
          </w:rPr>
          <w:fldChar w:fldCharType="begin"/>
        </w:r>
        <w:r>
          <w:rPr>
            <w:noProof/>
            <w:webHidden/>
          </w:rPr>
          <w:instrText xml:space="preserve"> PAGEREF _Toc232088518 \h </w:instrText>
        </w:r>
        <w:r>
          <w:rPr>
            <w:noProof/>
            <w:webHidden/>
          </w:rPr>
        </w:r>
        <w:r>
          <w:rPr>
            <w:noProof/>
            <w:webHidden/>
          </w:rPr>
          <w:fldChar w:fldCharType="separate"/>
        </w:r>
        <w:r>
          <w:rPr>
            <w:noProof/>
            <w:webHidden/>
          </w:rPr>
          <w:t>27</w:t>
        </w:r>
        <w:r>
          <w:rPr>
            <w:noProof/>
            <w:webHidden/>
          </w:rPr>
          <w:fldChar w:fldCharType="end"/>
        </w:r>
      </w:hyperlink>
    </w:p>
    <w:p w14:paraId="22A14DB5" w14:textId="22202F6E" w:rsidR="00C66832" w:rsidRDefault="00C66832">
      <w:pPr>
        <w:pStyle w:val="Verzeichnis1"/>
        <w:rPr>
          <w:rFonts w:asciiTheme="minorHAnsi" w:eastAsiaTheme="minorEastAsia" w:hAnsiTheme="minorHAnsi" w:cstheme="minorBidi"/>
          <w:noProof/>
          <w:kern w:val="2"/>
          <w:sz w:val="24"/>
          <w:szCs w:val="24"/>
          <w:lang w:eastAsia="de-DE"/>
          <w14:ligatures w14:val="standardContextual"/>
        </w:rPr>
      </w:pPr>
      <w:hyperlink w:anchor="_Toc232088519" w:history="1">
        <w:r w:rsidRPr="00DD1371">
          <w:rPr>
            <w:rStyle w:val="Hyperlink"/>
            <w:noProof/>
          </w:rPr>
          <w:t>Anlage 3 – Sicherheitsleistung</w:t>
        </w:r>
        <w:r>
          <w:rPr>
            <w:noProof/>
            <w:webHidden/>
          </w:rPr>
          <w:tab/>
        </w:r>
        <w:r>
          <w:rPr>
            <w:noProof/>
            <w:webHidden/>
          </w:rPr>
          <w:fldChar w:fldCharType="begin"/>
        </w:r>
        <w:r>
          <w:rPr>
            <w:noProof/>
            <w:webHidden/>
          </w:rPr>
          <w:instrText xml:space="preserve"> PAGEREF _Toc232088519 \h </w:instrText>
        </w:r>
        <w:r>
          <w:rPr>
            <w:noProof/>
            <w:webHidden/>
          </w:rPr>
        </w:r>
        <w:r>
          <w:rPr>
            <w:noProof/>
            <w:webHidden/>
          </w:rPr>
          <w:fldChar w:fldCharType="separate"/>
        </w:r>
        <w:r>
          <w:rPr>
            <w:noProof/>
            <w:webHidden/>
          </w:rPr>
          <w:t>29</w:t>
        </w:r>
        <w:r>
          <w:rPr>
            <w:noProof/>
            <w:webHidden/>
          </w:rPr>
          <w:fldChar w:fldCharType="end"/>
        </w:r>
      </w:hyperlink>
    </w:p>
    <w:p w14:paraId="3E23A984" w14:textId="212EE0C3" w:rsidR="00B1043F" w:rsidRPr="00976F11" w:rsidRDefault="00B1043F" w:rsidP="00951639">
      <w:pPr>
        <w:spacing w:after="720"/>
        <w:rPr>
          <w:sz w:val="22"/>
        </w:rPr>
      </w:pPr>
      <w:r w:rsidRPr="00976F11">
        <w:rPr>
          <w:sz w:val="22"/>
        </w:rPr>
        <w:fldChar w:fldCharType="end"/>
      </w:r>
    </w:p>
    <w:p w14:paraId="792AFE06" w14:textId="77777777" w:rsidR="00B1043F" w:rsidRPr="00976F11" w:rsidRDefault="00B1043F">
      <w:pPr>
        <w:rPr>
          <w:sz w:val="22"/>
        </w:rPr>
      </w:pPr>
      <w:r w:rsidRPr="00976F11">
        <w:rPr>
          <w:sz w:val="22"/>
        </w:rPr>
        <w:t>Zwischen</w:t>
      </w:r>
    </w:p>
    <w:p w14:paraId="77D83DC0" w14:textId="3B811FA5" w:rsidR="008F5B0B" w:rsidRDefault="00F2232F" w:rsidP="6D848437">
      <w:pPr>
        <w:pStyle w:val="DEUBodyText12"/>
        <w:spacing w:after="0"/>
        <w:jc w:val="left"/>
        <w:rPr>
          <w:sz w:val="22"/>
          <w:lang w:val="de-DE"/>
        </w:rPr>
      </w:pPr>
      <w:r w:rsidRPr="6D848437">
        <w:rPr>
          <w:b/>
          <w:bCs/>
          <w:sz w:val="22"/>
          <w:lang w:val="de-DE"/>
        </w:rPr>
        <w:t xml:space="preserve">MVV </w:t>
      </w:r>
      <w:r w:rsidR="5F4F5E2F" w:rsidRPr="6D848437">
        <w:rPr>
          <w:b/>
          <w:bCs/>
          <w:sz w:val="22"/>
          <w:lang w:val="de-DE"/>
        </w:rPr>
        <w:t>Industriepark Gersthofen</w:t>
      </w:r>
      <w:r w:rsidR="008F5B0B" w:rsidRPr="6D848437">
        <w:rPr>
          <w:b/>
          <w:bCs/>
          <w:sz w:val="22"/>
          <w:lang w:val="de-DE"/>
        </w:rPr>
        <w:t xml:space="preserve"> G</w:t>
      </w:r>
      <w:r w:rsidR="00C301CB">
        <w:rPr>
          <w:b/>
          <w:bCs/>
          <w:sz w:val="22"/>
          <w:lang w:val="de-DE"/>
        </w:rPr>
        <w:t>mb</w:t>
      </w:r>
      <w:r w:rsidR="008F5B0B" w:rsidRPr="6D848437">
        <w:rPr>
          <w:b/>
          <w:bCs/>
          <w:sz w:val="22"/>
          <w:lang w:val="de-DE"/>
        </w:rPr>
        <w:t>H</w:t>
      </w:r>
      <w:r w:rsidRPr="00C301CB">
        <w:rPr>
          <w:lang w:val="de-DE"/>
        </w:rPr>
        <w:br/>
      </w:r>
      <w:r w:rsidR="008F5B0B" w:rsidRPr="6D848437">
        <w:rPr>
          <w:sz w:val="22"/>
          <w:lang w:val="de-DE"/>
        </w:rPr>
        <w:t>Lu</w:t>
      </w:r>
      <w:r w:rsidR="5A6799A6" w:rsidRPr="6D848437">
        <w:rPr>
          <w:sz w:val="22"/>
          <w:lang w:val="de-DE"/>
        </w:rPr>
        <w:t>dwig-Herrmann-Straße 100</w:t>
      </w:r>
    </w:p>
    <w:p w14:paraId="2A7F2CA6" w14:textId="38800B8F" w:rsidR="00F2232F" w:rsidRPr="008F5B0B" w:rsidRDefault="1D92885C" w:rsidP="6D848437">
      <w:pPr>
        <w:pStyle w:val="DEUBodyText12"/>
        <w:jc w:val="left"/>
        <w:rPr>
          <w:sz w:val="22"/>
          <w:lang w:val="de-DE"/>
        </w:rPr>
      </w:pPr>
      <w:r w:rsidRPr="6D848437">
        <w:rPr>
          <w:sz w:val="22"/>
          <w:lang w:val="de-DE"/>
        </w:rPr>
        <w:t>86368</w:t>
      </w:r>
      <w:r w:rsidR="008F5B0B" w:rsidRPr="6D848437">
        <w:rPr>
          <w:sz w:val="22"/>
          <w:lang w:val="de-DE"/>
        </w:rPr>
        <w:t xml:space="preserve"> </w:t>
      </w:r>
      <w:r w:rsidR="36F597CD" w:rsidRPr="6D848437">
        <w:rPr>
          <w:sz w:val="22"/>
          <w:lang w:val="de-DE"/>
        </w:rPr>
        <w:t>Gersthofen</w:t>
      </w:r>
      <w:r w:rsidR="008F5B0B" w:rsidRPr="00C301CB">
        <w:rPr>
          <w:lang w:val="de-DE"/>
        </w:rPr>
        <w:br/>
      </w:r>
    </w:p>
    <w:p w14:paraId="5EE75C20" w14:textId="77777777" w:rsidR="00B1043F" w:rsidRPr="00976F11" w:rsidRDefault="00B1043F">
      <w:pPr>
        <w:jc w:val="right"/>
        <w:rPr>
          <w:sz w:val="22"/>
        </w:rPr>
      </w:pPr>
      <w:r w:rsidRPr="00976F11">
        <w:rPr>
          <w:sz w:val="22"/>
        </w:rPr>
        <w:t>- "</w:t>
      </w:r>
      <w:r w:rsidRPr="00976F11">
        <w:rPr>
          <w:b/>
          <w:sz w:val="22"/>
        </w:rPr>
        <w:t>Auftraggeber</w:t>
      </w:r>
      <w:r w:rsidRPr="00976F11">
        <w:rPr>
          <w:sz w:val="22"/>
          <w:lang w:val="en-GB"/>
        </w:rPr>
        <w:fldChar w:fldCharType="begin"/>
      </w:r>
      <w:r w:rsidRPr="00976F11">
        <w:rPr>
          <w:sz w:val="22"/>
        </w:rPr>
        <w:instrText xml:space="preserve"> XE "Auftraggeber" </w:instrText>
      </w:r>
      <w:r w:rsidRPr="00976F11">
        <w:rPr>
          <w:sz w:val="22"/>
          <w:lang w:val="en-GB"/>
        </w:rPr>
        <w:fldChar w:fldCharType="end"/>
      </w:r>
      <w:r w:rsidRPr="00976F11">
        <w:rPr>
          <w:sz w:val="22"/>
        </w:rPr>
        <w:t>" -</w:t>
      </w:r>
    </w:p>
    <w:p w14:paraId="6CC62DB6" w14:textId="77777777" w:rsidR="00B1043F" w:rsidRPr="00976F11" w:rsidRDefault="00B1043F">
      <w:pPr>
        <w:rPr>
          <w:sz w:val="22"/>
        </w:rPr>
      </w:pPr>
      <w:r w:rsidRPr="00976F11">
        <w:rPr>
          <w:sz w:val="22"/>
        </w:rPr>
        <w:t>und</w:t>
      </w:r>
    </w:p>
    <w:p w14:paraId="09D48E9D" w14:textId="5DC40A4B" w:rsidR="00B1043F" w:rsidRPr="00976F11" w:rsidRDefault="00B45271" w:rsidP="00B1043F">
      <w:pPr>
        <w:pStyle w:val="DEUBodyText12"/>
        <w:rPr>
          <w:b/>
          <w:sz w:val="22"/>
          <w:lang w:val="de-DE"/>
        </w:rPr>
      </w:pPr>
      <w:r w:rsidRPr="00B45271">
        <w:rPr>
          <w:b/>
          <w:sz w:val="22"/>
          <w:lang w:val="de-DE"/>
        </w:rPr>
        <w:t>[</w:t>
      </w:r>
      <w:r w:rsidR="0080201D">
        <w:rPr>
          <w:b/>
          <w:sz w:val="22"/>
          <w:lang w:val="de-DE"/>
        </w:rPr>
        <w:t>AUFTRAGNEHMER]</w:t>
      </w:r>
      <w:r w:rsidR="007646C1" w:rsidRPr="00976F11">
        <w:rPr>
          <w:b/>
          <w:sz w:val="22"/>
          <w:lang w:val="de-DE"/>
        </w:rPr>
        <w:br/>
      </w:r>
      <w:r w:rsidRPr="00976F11">
        <w:rPr>
          <w:sz w:val="22"/>
          <w:lang w:val="de-DE"/>
        </w:rPr>
        <w:t>[</w:t>
      </w:r>
      <w:r w:rsidR="0080201D">
        <w:rPr>
          <w:sz w:val="22"/>
          <w:lang w:val="de-DE"/>
        </w:rPr>
        <w:t>ANSCHRIFT]</w:t>
      </w:r>
      <w:r w:rsidR="007646C1" w:rsidRPr="00976F11">
        <w:rPr>
          <w:bCs/>
          <w:sz w:val="22"/>
          <w:lang w:val="de-DE"/>
        </w:rPr>
        <w:br/>
      </w:r>
    </w:p>
    <w:p w14:paraId="3A6FDB4D" w14:textId="77777777" w:rsidR="00B1043F" w:rsidRPr="00976F11" w:rsidRDefault="00B1043F">
      <w:pPr>
        <w:jc w:val="right"/>
        <w:rPr>
          <w:sz w:val="22"/>
        </w:rPr>
      </w:pPr>
      <w:r w:rsidRPr="00976F11">
        <w:rPr>
          <w:sz w:val="22"/>
        </w:rPr>
        <w:t>- "</w:t>
      </w:r>
      <w:r w:rsidRPr="00976F11">
        <w:rPr>
          <w:b/>
          <w:sz w:val="22"/>
        </w:rPr>
        <w:t>Auftragnehmer</w:t>
      </w:r>
      <w:r w:rsidRPr="00976F11">
        <w:rPr>
          <w:sz w:val="22"/>
        </w:rPr>
        <w:fldChar w:fldCharType="begin"/>
      </w:r>
      <w:r w:rsidRPr="00976F11">
        <w:rPr>
          <w:sz w:val="22"/>
        </w:rPr>
        <w:instrText xml:space="preserve"> XE "Auftragnehmer" </w:instrText>
      </w:r>
      <w:r w:rsidRPr="00976F11">
        <w:rPr>
          <w:sz w:val="22"/>
        </w:rPr>
        <w:fldChar w:fldCharType="end"/>
      </w:r>
      <w:r w:rsidRPr="00976F11">
        <w:rPr>
          <w:sz w:val="22"/>
        </w:rPr>
        <w:t>" -</w:t>
      </w:r>
    </w:p>
    <w:p w14:paraId="703CF0A3" w14:textId="32D19E20" w:rsidR="00B1043F" w:rsidRPr="00976F11" w:rsidRDefault="00B1043F">
      <w:pPr>
        <w:jc w:val="right"/>
        <w:rPr>
          <w:sz w:val="22"/>
        </w:rPr>
      </w:pPr>
      <w:r w:rsidRPr="00976F11">
        <w:rPr>
          <w:sz w:val="22"/>
        </w:rPr>
        <w:t xml:space="preserve">(Auftraggeber und Auftragnehmer </w:t>
      </w:r>
      <w:r w:rsidR="00DA3245">
        <w:rPr>
          <w:sz w:val="22"/>
        </w:rPr>
        <w:t>auch</w:t>
      </w:r>
      <w:r w:rsidR="00DA3245" w:rsidRPr="00976F11">
        <w:rPr>
          <w:sz w:val="22"/>
        </w:rPr>
        <w:t xml:space="preserve"> </w:t>
      </w:r>
      <w:r w:rsidRPr="00976F11">
        <w:rPr>
          <w:sz w:val="22"/>
        </w:rPr>
        <w:t>nachfolgend die "</w:t>
      </w:r>
      <w:r w:rsidRPr="00976F11">
        <w:rPr>
          <w:b/>
          <w:sz w:val="22"/>
        </w:rPr>
        <w:t>Parteien</w:t>
      </w:r>
      <w:r w:rsidRPr="00976F11">
        <w:rPr>
          <w:sz w:val="22"/>
        </w:rPr>
        <w:t>"</w:t>
      </w:r>
      <w:r w:rsidRPr="00976F11">
        <w:rPr>
          <w:sz w:val="22"/>
        </w:rPr>
        <w:br/>
        <w:t>und einzeln eine "</w:t>
      </w:r>
      <w:r w:rsidRPr="00976F11">
        <w:rPr>
          <w:b/>
          <w:sz w:val="22"/>
        </w:rPr>
        <w:t>Partei</w:t>
      </w:r>
      <w:r w:rsidRPr="00976F11">
        <w:rPr>
          <w:sz w:val="22"/>
        </w:rPr>
        <w:t>" genannt)</w:t>
      </w:r>
    </w:p>
    <w:p w14:paraId="6C378ECA" w14:textId="77777777" w:rsidR="00153905" w:rsidRDefault="00153905">
      <w:pPr>
        <w:rPr>
          <w:sz w:val="22"/>
        </w:rPr>
      </w:pPr>
    </w:p>
    <w:p w14:paraId="6CE88AFB" w14:textId="2BC2D379" w:rsidR="00B1043F" w:rsidRPr="00976F11" w:rsidRDefault="00B1043F">
      <w:pPr>
        <w:rPr>
          <w:sz w:val="22"/>
        </w:rPr>
      </w:pPr>
      <w:r w:rsidRPr="00976F11">
        <w:rPr>
          <w:sz w:val="22"/>
        </w:rPr>
        <w:t>wird folgender Vertrag geschlossen:</w:t>
      </w:r>
    </w:p>
    <w:p w14:paraId="3028C36F" w14:textId="77777777" w:rsidR="00B1043F" w:rsidRPr="00976F11" w:rsidRDefault="00B1043F">
      <w:pPr>
        <w:pStyle w:val="DEUHead1"/>
        <w:rPr>
          <w:sz w:val="22"/>
        </w:rPr>
      </w:pPr>
      <w:bookmarkStart w:id="1" w:name="_Toc232088496"/>
      <w:r w:rsidRPr="00976F11">
        <w:rPr>
          <w:sz w:val="22"/>
        </w:rPr>
        <w:t>Präambel</w:t>
      </w:r>
      <w:bookmarkEnd w:id="1"/>
    </w:p>
    <w:p w14:paraId="0C5AE90D" w14:textId="77777777" w:rsidR="008B57B1" w:rsidRDefault="00A04355" w:rsidP="008B57B1">
      <w:pPr>
        <w:pStyle w:val="Textkrper"/>
        <w:spacing w:line="276" w:lineRule="auto"/>
        <w:ind w:left="118" w:right="366"/>
        <w:jc w:val="both"/>
      </w:pPr>
      <w:r w:rsidRPr="6D848437">
        <w:t xml:space="preserve">Der Auftraggeber </w:t>
      </w:r>
      <w:r w:rsidR="00C21282" w:rsidRPr="6D848437">
        <w:t xml:space="preserve">beabsichtigt </w:t>
      </w:r>
      <w:r w:rsidRPr="6D848437">
        <w:t>auf dem Grundstück</w:t>
      </w:r>
      <w:r w:rsidR="00C21282" w:rsidRPr="6D848437">
        <w:t xml:space="preserve"> </w:t>
      </w:r>
      <w:r w:rsidR="008F5B0B" w:rsidRPr="6D848437">
        <w:t xml:space="preserve">der </w:t>
      </w:r>
      <w:r w:rsidR="43901C57" w:rsidRPr="6D848437">
        <w:t>MVV I</w:t>
      </w:r>
      <w:r w:rsidR="00086788">
        <w:t>n</w:t>
      </w:r>
      <w:r w:rsidR="43901C57" w:rsidRPr="6D848437">
        <w:t xml:space="preserve">dustriepark Gersthofen GmbH </w:t>
      </w:r>
      <w:r w:rsidR="00C21282" w:rsidRPr="6D848437">
        <w:t>die Realisierung</w:t>
      </w:r>
      <w:r w:rsidR="00AC46F0" w:rsidRPr="6D848437">
        <w:t xml:space="preserve"> einer </w:t>
      </w:r>
      <w:r w:rsidR="00086788">
        <w:t>Klärschlammverwertungsanlage</w:t>
      </w:r>
      <w:r w:rsidR="001C3516" w:rsidRPr="6D848437">
        <w:t>.</w:t>
      </w:r>
    </w:p>
    <w:p w14:paraId="01EA6F5A" w14:textId="16AB5039" w:rsidR="008B57B1" w:rsidRDefault="008B57B1" w:rsidP="008B57B1">
      <w:pPr>
        <w:pStyle w:val="Textkrper"/>
        <w:spacing w:line="276" w:lineRule="auto"/>
        <w:ind w:left="118" w:right="366"/>
        <w:jc w:val="both"/>
      </w:pPr>
    </w:p>
    <w:p w14:paraId="7B0830F9" w14:textId="019D12E4" w:rsidR="008B57B1" w:rsidRDefault="008B57B1" w:rsidP="008B57B1">
      <w:pPr>
        <w:pStyle w:val="Textkrper"/>
        <w:spacing w:line="276" w:lineRule="auto"/>
        <w:ind w:left="118" w:right="366"/>
        <w:jc w:val="both"/>
      </w:pPr>
      <w:r>
        <w:t>Zweck des Vorhabens ist die Verwertung von Klärschlamm zur Gewinnung einer Asche, aus der Phosphat zurückgewonnen werden kann. Das Phosphor-Recycling selbst ist nicht Gegenstand des Vorhabens. Die beim Prozess anfallende Energie wird dabei bestmöglich genutzt.</w:t>
      </w:r>
    </w:p>
    <w:p w14:paraId="5762EB56" w14:textId="044BB20D" w:rsidR="007F4FA2" w:rsidRPr="00976F11" w:rsidRDefault="007F4FA2" w:rsidP="6D848437">
      <w:pPr>
        <w:pStyle w:val="DEUHead2noTOC"/>
        <w:numPr>
          <w:ilvl w:val="0"/>
          <w:numId w:val="0"/>
        </w:numPr>
        <w:rPr>
          <w:sz w:val="22"/>
          <w:lang w:val="de-DE"/>
        </w:rPr>
      </w:pPr>
    </w:p>
    <w:p w14:paraId="25B321A7" w14:textId="6A8876F5" w:rsidR="00B1043F" w:rsidRPr="00976F11" w:rsidRDefault="00B1043F" w:rsidP="00211C68">
      <w:pPr>
        <w:pStyle w:val="DEUHead2noTOC"/>
        <w:rPr>
          <w:sz w:val="22"/>
          <w:lang w:val="de-DE"/>
        </w:rPr>
      </w:pPr>
      <w:r w:rsidRPr="00976F11">
        <w:rPr>
          <w:sz w:val="22"/>
          <w:lang w:val="de-DE"/>
        </w:rPr>
        <w:t xml:space="preserve">Im Vertrauen auf die Expertise, Erfahrung und Ausstattung des Auftragnehmers beabsichtigt der Auftraggeber, dem Auftragnehmer </w:t>
      </w:r>
      <w:r w:rsidR="00C40C85">
        <w:rPr>
          <w:sz w:val="22"/>
          <w:lang w:val="de-DE"/>
        </w:rPr>
        <w:t>Planungsleistungen</w:t>
      </w:r>
      <w:r w:rsidR="00AD7550">
        <w:rPr>
          <w:sz w:val="22"/>
          <w:lang w:val="de-DE"/>
        </w:rPr>
        <w:t xml:space="preserve"> für eine </w:t>
      </w:r>
      <w:r w:rsidR="00086788">
        <w:rPr>
          <w:sz w:val="22"/>
          <w:lang w:val="de-DE"/>
        </w:rPr>
        <w:t>Klärschlammverwertungsanlage</w:t>
      </w:r>
      <w:r w:rsidR="00AD7550">
        <w:rPr>
          <w:sz w:val="22"/>
          <w:lang w:val="de-DE"/>
        </w:rPr>
        <w:t xml:space="preserve"> </w:t>
      </w:r>
      <w:r w:rsidRPr="00976F11">
        <w:rPr>
          <w:sz w:val="22"/>
          <w:lang w:val="de-DE"/>
        </w:rPr>
        <w:t>nach Maßgabe dieses Vertrages zu übertragen.</w:t>
      </w:r>
    </w:p>
    <w:p w14:paraId="641ECBF9" w14:textId="77777777" w:rsidR="00B1043F" w:rsidRPr="00976F11" w:rsidRDefault="00B1043F">
      <w:pPr>
        <w:pStyle w:val="DEUHead1"/>
        <w:rPr>
          <w:sz w:val="22"/>
        </w:rPr>
      </w:pPr>
      <w:bookmarkStart w:id="2" w:name="_Ref455589823"/>
      <w:bookmarkStart w:id="3" w:name="_Ref455589894"/>
      <w:bookmarkStart w:id="4" w:name="_Ref455589946"/>
      <w:bookmarkStart w:id="5" w:name="_Toc232088497"/>
      <w:r w:rsidRPr="00976F11">
        <w:rPr>
          <w:sz w:val="22"/>
        </w:rPr>
        <w:t>Vertragsgegenstand</w:t>
      </w:r>
      <w:bookmarkEnd w:id="2"/>
      <w:bookmarkEnd w:id="3"/>
      <w:bookmarkEnd w:id="4"/>
      <w:bookmarkEnd w:id="5"/>
    </w:p>
    <w:p w14:paraId="3D3AA788" w14:textId="1B5AF5FD" w:rsidR="00B1043F" w:rsidRPr="00976F11" w:rsidRDefault="00B1043F" w:rsidP="00EE0B88">
      <w:pPr>
        <w:pStyle w:val="DEUBodyText12"/>
        <w:rPr>
          <w:sz w:val="22"/>
          <w:lang w:val="de-DE"/>
        </w:rPr>
      </w:pPr>
      <w:bookmarkStart w:id="6" w:name="_Ref444699901"/>
      <w:bookmarkStart w:id="7" w:name="_Ref451530720"/>
      <w:r w:rsidRPr="00AD7550">
        <w:rPr>
          <w:sz w:val="22"/>
          <w:lang w:val="de-DE"/>
        </w:rPr>
        <w:t xml:space="preserve">Gegenstand dieses Vertrages </w:t>
      </w:r>
      <w:r w:rsidR="0098463B" w:rsidRPr="00AD7550">
        <w:rPr>
          <w:sz w:val="22"/>
          <w:lang w:val="de-DE"/>
        </w:rPr>
        <w:t xml:space="preserve">sind </w:t>
      </w:r>
      <w:r w:rsidR="0098463B" w:rsidRPr="003B7777">
        <w:rPr>
          <w:sz w:val="22"/>
          <w:lang w:val="de-DE"/>
        </w:rPr>
        <w:t>Generalplanungsleistungen zur Errichtung</w:t>
      </w:r>
      <w:r w:rsidR="00E26924" w:rsidRPr="003B7777">
        <w:rPr>
          <w:sz w:val="22"/>
          <w:lang w:val="de-DE"/>
        </w:rPr>
        <w:t xml:space="preserve"> der o.g. </w:t>
      </w:r>
      <w:r w:rsidR="00086788">
        <w:rPr>
          <w:sz w:val="22"/>
          <w:lang w:val="de-DE"/>
        </w:rPr>
        <w:t>Klärschlammverwertungsanlage</w:t>
      </w:r>
      <w:r w:rsidR="00391820">
        <w:rPr>
          <w:sz w:val="22"/>
          <w:lang w:val="de-DE"/>
        </w:rPr>
        <w:t xml:space="preserve"> </w:t>
      </w:r>
      <w:r w:rsidR="00391820" w:rsidRPr="00AD7550">
        <w:rPr>
          <w:sz w:val="22"/>
          <w:lang w:val="de-DE"/>
        </w:rPr>
        <w:t>("</w:t>
      </w:r>
      <w:r w:rsidR="00391820" w:rsidRPr="00AD7550">
        <w:rPr>
          <w:b/>
          <w:sz w:val="22"/>
          <w:lang w:val="de-DE"/>
        </w:rPr>
        <w:t>Bauvorhaben</w:t>
      </w:r>
      <w:r w:rsidR="00391820" w:rsidRPr="00AD7550">
        <w:rPr>
          <w:sz w:val="22"/>
          <w:lang w:val="de-DE"/>
        </w:rPr>
        <w:fldChar w:fldCharType="begin"/>
      </w:r>
      <w:r w:rsidR="00391820" w:rsidRPr="00AD7550">
        <w:rPr>
          <w:sz w:val="22"/>
          <w:lang w:val="de-DE"/>
        </w:rPr>
        <w:instrText xml:space="preserve"> "Bauvorhaben" </w:instrText>
      </w:r>
      <w:r w:rsidR="00391820" w:rsidRPr="00AD7550">
        <w:rPr>
          <w:sz w:val="22"/>
          <w:lang w:val="de-DE"/>
        </w:rPr>
        <w:fldChar w:fldCharType="end"/>
      </w:r>
      <w:r w:rsidR="00391820" w:rsidRPr="00AD7550">
        <w:rPr>
          <w:sz w:val="22"/>
          <w:lang w:val="de-DE"/>
        </w:rPr>
        <w:t xml:space="preserve"> bzw. "</w:t>
      </w:r>
      <w:r w:rsidR="00391820" w:rsidRPr="00AD7550">
        <w:rPr>
          <w:b/>
          <w:bCs/>
          <w:sz w:val="22"/>
          <w:lang w:val="de-DE"/>
        </w:rPr>
        <w:t>Projekt</w:t>
      </w:r>
      <w:r w:rsidR="00391820" w:rsidRPr="00AD7550">
        <w:rPr>
          <w:sz w:val="22"/>
          <w:lang w:val="de-DE"/>
        </w:rPr>
        <w:t>")</w:t>
      </w:r>
      <w:r w:rsidR="00391820" w:rsidRPr="00AD7550" w:rsidDel="00C31F3F">
        <w:rPr>
          <w:sz w:val="22"/>
          <w:lang w:val="de-DE"/>
        </w:rPr>
        <w:t xml:space="preserve"> </w:t>
      </w:r>
      <w:r w:rsidR="00E26924" w:rsidRPr="003B7777">
        <w:rPr>
          <w:sz w:val="22"/>
          <w:lang w:val="de-DE"/>
        </w:rPr>
        <w:t xml:space="preserve">inkl. der </w:t>
      </w:r>
      <w:r w:rsidR="00421B98" w:rsidRPr="003B7777">
        <w:rPr>
          <w:sz w:val="22"/>
          <w:lang w:val="de-DE"/>
        </w:rPr>
        <w:t xml:space="preserve">Ausführungsplanung, </w:t>
      </w:r>
      <w:r w:rsidR="00CB727A" w:rsidRPr="003B7777">
        <w:rPr>
          <w:sz w:val="22"/>
          <w:lang w:val="de-DE"/>
        </w:rPr>
        <w:t>der Vorbereitung und Mitwirkung bei</w:t>
      </w:r>
      <w:r w:rsidR="00046993">
        <w:rPr>
          <w:sz w:val="22"/>
          <w:lang w:val="de-DE"/>
        </w:rPr>
        <w:t>m</w:t>
      </w:r>
      <w:r w:rsidR="00CB727A" w:rsidRPr="003B7777">
        <w:rPr>
          <w:sz w:val="22"/>
          <w:lang w:val="de-DE"/>
        </w:rPr>
        <w:t xml:space="preserve"> Vergabeverfahren</w:t>
      </w:r>
      <w:r w:rsidR="00046993">
        <w:rPr>
          <w:sz w:val="22"/>
          <w:lang w:val="de-DE"/>
        </w:rPr>
        <w:t xml:space="preserve"> für das Los Bautechnik</w:t>
      </w:r>
      <w:r w:rsidR="00CB727A" w:rsidRPr="003B7777">
        <w:rPr>
          <w:sz w:val="22"/>
          <w:lang w:val="de-DE"/>
        </w:rPr>
        <w:t xml:space="preserve"> sowie</w:t>
      </w:r>
      <w:r w:rsidR="00CB727A" w:rsidRPr="003B7777" w:rsidDel="0072099C">
        <w:rPr>
          <w:sz w:val="22"/>
          <w:lang w:val="de-DE"/>
        </w:rPr>
        <w:t xml:space="preserve"> </w:t>
      </w:r>
      <w:r w:rsidR="00391820" w:rsidRPr="003B7777">
        <w:rPr>
          <w:sz w:val="22"/>
          <w:lang w:val="de-DE"/>
        </w:rPr>
        <w:t>der Baubegleitung</w:t>
      </w:r>
      <w:r w:rsidRPr="00AD7550" w:rsidDel="00391820">
        <w:rPr>
          <w:sz w:val="22"/>
          <w:lang w:val="de-DE"/>
        </w:rPr>
        <w:t xml:space="preserve"> </w:t>
      </w:r>
      <w:r w:rsidRPr="00AD7550">
        <w:rPr>
          <w:sz w:val="22"/>
          <w:lang w:val="de-DE"/>
        </w:rPr>
        <w:t>nach Maßgabe dieses Vertrages</w:t>
      </w:r>
      <w:r w:rsidR="00F200BC" w:rsidRPr="00AD7550">
        <w:rPr>
          <w:sz w:val="22"/>
          <w:lang w:val="de-DE"/>
        </w:rPr>
        <w:t xml:space="preserve"> und seiner Anlage/n</w:t>
      </w:r>
      <w:r w:rsidRPr="00AD7550">
        <w:rPr>
          <w:sz w:val="22"/>
          <w:lang w:val="de-DE"/>
        </w:rPr>
        <w:t>.</w:t>
      </w:r>
      <w:bookmarkEnd w:id="6"/>
      <w:bookmarkEnd w:id="7"/>
    </w:p>
    <w:p w14:paraId="0E39CFB2" w14:textId="77777777" w:rsidR="00B1043F" w:rsidRPr="00976F11" w:rsidRDefault="00B1043F">
      <w:pPr>
        <w:pStyle w:val="DEUHead1"/>
        <w:rPr>
          <w:sz w:val="22"/>
        </w:rPr>
      </w:pPr>
      <w:bookmarkStart w:id="8" w:name="_Toc232088498"/>
      <w:r w:rsidRPr="00976F11">
        <w:rPr>
          <w:sz w:val="22"/>
        </w:rPr>
        <w:t>Grundlagen des Vertrages</w:t>
      </w:r>
      <w:bookmarkEnd w:id="8"/>
    </w:p>
    <w:p w14:paraId="5AE1977C" w14:textId="09255B65" w:rsidR="00B1043F" w:rsidRPr="00976F11" w:rsidRDefault="00B1043F">
      <w:pPr>
        <w:pStyle w:val="DEUHead2noTOC"/>
        <w:rPr>
          <w:sz w:val="22"/>
          <w:lang w:val="de-DE"/>
        </w:rPr>
      </w:pPr>
      <w:bookmarkStart w:id="9" w:name="_Ref455591603"/>
      <w:r w:rsidRPr="00976F11">
        <w:rPr>
          <w:sz w:val="22"/>
          <w:lang w:val="de-DE"/>
        </w:rPr>
        <w:t>Für die Leistungen des Auftragnehmers gelten vorrangig die in diesem Vertrag getroffenen Regelungen sowie die folgenden Vertragsbestandteile:</w:t>
      </w:r>
      <w:bookmarkEnd w:id="9"/>
    </w:p>
    <w:p w14:paraId="68D190AF" w14:textId="1F39CE24" w:rsidR="00095CE9" w:rsidRDefault="00FB339F">
      <w:pPr>
        <w:pStyle w:val="DEUHead3noTOC"/>
        <w:rPr>
          <w:sz w:val="22"/>
          <w:lang w:val="de-DE"/>
        </w:rPr>
      </w:pPr>
      <w:bookmarkStart w:id="10" w:name="_Ref123743613"/>
      <w:bookmarkStart w:id="11" w:name="_Ref532980705"/>
      <w:r>
        <w:rPr>
          <w:sz w:val="22"/>
          <w:lang w:val="de-DE"/>
        </w:rPr>
        <w:t xml:space="preserve">die </w:t>
      </w:r>
      <w:r w:rsidR="00C953A6" w:rsidRPr="00976F11">
        <w:rPr>
          <w:sz w:val="22"/>
          <w:lang w:val="de-DE"/>
        </w:rPr>
        <w:t>Leistungs</w:t>
      </w:r>
      <w:r w:rsidR="00AD1371">
        <w:rPr>
          <w:sz w:val="22"/>
          <w:lang w:val="de-DE"/>
        </w:rPr>
        <w:t>beschreibung</w:t>
      </w:r>
      <w:r w:rsidR="00C953A6" w:rsidRPr="00CA2626">
        <w:rPr>
          <w:bCs/>
          <w:sz w:val="22"/>
          <w:lang w:val="de-DE"/>
        </w:rPr>
        <w:t xml:space="preserve"> </w:t>
      </w:r>
      <w:r w:rsidR="001C11AA" w:rsidRPr="001C11AA">
        <w:rPr>
          <w:b/>
          <w:sz w:val="22"/>
          <w:u w:val="single"/>
          <w:lang w:val="de-DE"/>
        </w:rPr>
        <w:t>Anlage 1</w:t>
      </w:r>
      <w:r w:rsidR="001C11AA">
        <w:rPr>
          <w:bCs/>
          <w:sz w:val="22"/>
          <w:lang w:val="de-DE"/>
        </w:rPr>
        <w:t xml:space="preserve">, </w:t>
      </w:r>
      <w:r w:rsidR="00CA2626" w:rsidRPr="00CA2626">
        <w:rPr>
          <w:bCs/>
          <w:sz w:val="22"/>
          <w:lang w:val="de-DE"/>
        </w:rPr>
        <w:t>Teil</w:t>
      </w:r>
      <w:r w:rsidR="00CA2626" w:rsidRPr="00CA2626">
        <w:rPr>
          <w:b/>
          <w:sz w:val="22"/>
          <w:lang w:val="de-DE"/>
        </w:rPr>
        <w:t xml:space="preserve"> </w:t>
      </w:r>
      <w:r w:rsidR="00CA2626" w:rsidRPr="00CA2626">
        <w:rPr>
          <w:bCs/>
          <w:sz w:val="22"/>
          <w:lang w:val="de-DE"/>
        </w:rPr>
        <w:t>C der Ausschreibung</w:t>
      </w:r>
      <w:r w:rsidR="00CA2626">
        <w:rPr>
          <w:bCs/>
          <w:sz w:val="22"/>
          <w:lang w:val="de-DE"/>
        </w:rPr>
        <w:t xml:space="preserve"> </w:t>
      </w:r>
      <w:r w:rsidR="00EE7582" w:rsidRPr="00EE7582">
        <w:rPr>
          <w:bCs/>
          <w:sz w:val="22"/>
          <w:lang w:val="de-DE"/>
        </w:rPr>
        <w:t xml:space="preserve">mit den dort </w:t>
      </w:r>
      <w:r w:rsidR="00EE7582">
        <w:rPr>
          <w:bCs/>
          <w:sz w:val="22"/>
          <w:lang w:val="de-DE"/>
        </w:rPr>
        <w:t>aufgeführten</w:t>
      </w:r>
      <w:r w:rsidR="00EE7582" w:rsidRPr="00EE7582">
        <w:rPr>
          <w:bCs/>
          <w:sz w:val="22"/>
          <w:lang w:val="de-DE"/>
        </w:rPr>
        <w:t xml:space="preserve"> A</w:t>
      </w:r>
      <w:r w:rsidR="001C11AA">
        <w:rPr>
          <w:bCs/>
          <w:sz w:val="22"/>
          <w:lang w:val="de-DE"/>
        </w:rPr>
        <w:t>nhängen</w:t>
      </w:r>
      <w:r w:rsidR="00C953A6" w:rsidRPr="00EE7582">
        <w:rPr>
          <w:bCs/>
          <w:sz w:val="22"/>
          <w:lang w:val="de-DE"/>
        </w:rPr>
        <w:t>;</w:t>
      </w:r>
      <w:r w:rsidR="00C953A6">
        <w:rPr>
          <w:b/>
          <w:sz w:val="22"/>
          <w:u w:val="single"/>
          <w:lang w:val="de-DE"/>
        </w:rPr>
        <w:t xml:space="preserve"> </w:t>
      </w:r>
    </w:p>
    <w:p w14:paraId="426688E6" w14:textId="757DB405" w:rsidR="00B1043F" w:rsidRPr="00FB339F" w:rsidRDefault="00B1043F" w:rsidP="00FB339F">
      <w:pPr>
        <w:pStyle w:val="DEUHead3noTOC"/>
        <w:rPr>
          <w:sz w:val="22"/>
          <w:lang w:val="de-DE"/>
        </w:rPr>
      </w:pPr>
      <w:bookmarkStart w:id="12" w:name="_Ref8829885"/>
      <w:bookmarkEnd w:id="10"/>
      <w:bookmarkEnd w:id="11"/>
      <w:r w:rsidRPr="00FB339F">
        <w:rPr>
          <w:sz w:val="22"/>
          <w:lang w:val="de-DE"/>
        </w:rPr>
        <w:t xml:space="preserve">alle für das Bauvorhaben einschlägigen öffentlich-rechtlichen Bestimmungen, insbesondere </w:t>
      </w:r>
      <w:r w:rsidR="00AF576C">
        <w:rPr>
          <w:sz w:val="22"/>
          <w:lang w:val="de-DE"/>
        </w:rPr>
        <w:t>d</w:t>
      </w:r>
      <w:r w:rsidR="005757D5">
        <w:rPr>
          <w:sz w:val="22"/>
          <w:lang w:val="de-DE"/>
        </w:rPr>
        <w:t>as BIm</w:t>
      </w:r>
      <w:r w:rsidR="00F757C0">
        <w:rPr>
          <w:sz w:val="22"/>
          <w:lang w:val="de-DE"/>
        </w:rPr>
        <w:t>S</w:t>
      </w:r>
      <w:r w:rsidR="005757D5">
        <w:rPr>
          <w:sz w:val="22"/>
          <w:lang w:val="de-DE"/>
        </w:rPr>
        <w:t xml:space="preserve">chG inkl. zugehöriger Verordnungen </w:t>
      </w:r>
      <w:r w:rsidR="00987407">
        <w:rPr>
          <w:sz w:val="22"/>
          <w:lang w:val="de-DE"/>
        </w:rPr>
        <w:t>o.ä.</w:t>
      </w:r>
      <w:r w:rsidR="00F1075E">
        <w:rPr>
          <w:sz w:val="22"/>
          <w:lang w:val="de-DE"/>
        </w:rPr>
        <w:t>,</w:t>
      </w:r>
      <w:r w:rsidR="00987407">
        <w:rPr>
          <w:sz w:val="22"/>
          <w:lang w:val="de-DE"/>
        </w:rPr>
        <w:t xml:space="preserve"> </w:t>
      </w:r>
      <w:r w:rsidR="008B5F2D">
        <w:rPr>
          <w:sz w:val="22"/>
          <w:lang w:val="de-DE"/>
        </w:rPr>
        <w:t xml:space="preserve">das </w:t>
      </w:r>
      <w:r w:rsidR="006B07AD" w:rsidRPr="006B07AD">
        <w:rPr>
          <w:sz w:val="22"/>
          <w:lang w:val="de-DE"/>
        </w:rPr>
        <w:t>Wassergesetz für Baden-Württemberg</w:t>
      </w:r>
      <w:r w:rsidR="006B07AD">
        <w:rPr>
          <w:sz w:val="22"/>
          <w:lang w:val="de-DE"/>
        </w:rPr>
        <w:t xml:space="preserve">, </w:t>
      </w:r>
      <w:r w:rsidRPr="00382E2C">
        <w:rPr>
          <w:sz w:val="22"/>
          <w:lang w:val="de-DE"/>
        </w:rPr>
        <w:t xml:space="preserve">die Bestimmungen des Baugesetzbuches und </w:t>
      </w:r>
      <w:r w:rsidRPr="00951639">
        <w:rPr>
          <w:sz w:val="22"/>
          <w:lang w:val="de-DE"/>
        </w:rPr>
        <w:t xml:space="preserve">der </w:t>
      </w:r>
      <w:r w:rsidR="000E7BF7" w:rsidRPr="00951639">
        <w:rPr>
          <w:sz w:val="22"/>
          <w:lang w:val="de-DE"/>
        </w:rPr>
        <w:t xml:space="preserve">Bauordnung des Landes </w:t>
      </w:r>
      <w:r w:rsidR="005E7631" w:rsidRPr="00951639">
        <w:rPr>
          <w:sz w:val="22"/>
          <w:lang w:val="de-DE"/>
        </w:rPr>
        <w:t>Baden-Württember</w:t>
      </w:r>
      <w:r w:rsidR="00AF576C" w:rsidRPr="00951639">
        <w:rPr>
          <w:sz w:val="22"/>
          <w:lang w:val="de-DE"/>
        </w:rPr>
        <w:t>g</w:t>
      </w:r>
      <w:bookmarkEnd w:id="12"/>
    </w:p>
    <w:p w14:paraId="729EBE56" w14:textId="1450B2AC" w:rsidR="00B1043F" w:rsidRPr="00976F11" w:rsidRDefault="00B1043F" w:rsidP="00B1043F">
      <w:pPr>
        <w:pStyle w:val="DEUHead3noTOC"/>
        <w:rPr>
          <w:sz w:val="22"/>
          <w:lang w:val="de-DE"/>
        </w:rPr>
      </w:pPr>
      <w:bookmarkStart w:id="13" w:name="_Ref475958798"/>
      <w:r w:rsidRPr="00976F11">
        <w:rPr>
          <w:sz w:val="22"/>
          <w:lang w:val="de-DE"/>
        </w:rPr>
        <w:t xml:space="preserve">die </w:t>
      </w:r>
      <w:r w:rsidR="00F73D8E" w:rsidRPr="00976F11">
        <w:rPr>
          <w:sz w:val="22"/>
          <w:lang w:val="de-DE"/>
        </w:rPr>
        <w:t>anerkannten Regeln</w:t>
      </w:r>
      <w:r w:rsidR="008E2CEC" w:rsidRPr="00976F11">
        <w:rPr>
          <w:sz w:val="22"/>
          <w:lang w:val="de-DE"/>
        </w:rPr>
        <w:t xml:space="preserve"> </w:t>
      </w:r>
      <w:r w:rsidR="00FE19A2">
        <w:rPr>
          <w:sz w:val="22"/>
          <w:lang w:val="de-DE"/>
        </w:rPr>
        <w:t>und der Stand</w:t>
      </w:r>
      <w:r w:rsidR="008E2CEC" w:rsidRPr="00976F11">
        <w:rPr>
          <w:sz w:val="22"/>
          <w:lang w:val="de-DE"/>
        </w:rPr>
        <w:t xml:space="preserve"> der Technik</w:t>
      </w:r>
      <w:r w:rsidRPr="00976F11">
        <w:rPr>
          <w:sz w:val="22"/>
          <w:lang w:val="de-DE"/>
        </w:rPr>
        <w:t>;</w:t>
      </w:r>
      <w:bookmarkEnd w:id="13"/>
    </w:p>
    <w:p w14:paraId="62738BF1" w14:textId="0B729DFD" w:rsidR="003D1E91" w:rsidRPr="003D1E91" w:rsidRDefault="00B1043F" w:rsidP="003D1E91">
      <w:pPr>
        <w:pStyle w:val="DEUHead3noTOC"/>
        <w:rPr>
          <w:sz w:val="22"/>
          <w:lang w:val="de-DE"/>
        </w:rPr>
      </w:pPr>
      <w:bookmarkStart w:id="14" w:name="_Ref8829186"/>
      <w:r w:rsidRPr="00976F11">
        <w:rPr>
          <w:sz w:val="22"/>
          <w:lang w:val="de-DE"/>
        </w:rPr>
        <w:t>die für das Bauvorhaben einschlägigen technischen Normen und Regelwerke, Bestimmungen und Richtlinien;</w:t>
      </w:r>
      <w:bookmarkEnd w:id="14"/>
    </w:p>
    <w:p w14:paraId="5D268FF9" w14:textId="77777777" w:rsidR="00DE424A" w:rsidRDefault="00B1043F" w:rsidP="00B018C7">
      <w:pPr>
        <w:pStyle w:val="DEUHead3noTOC"/>
        <w:rPr>
          <w:sz w:val="22"/>
          <w:lang w:val="de-DE"/>
        </w:rPr>
      </w:pPr>
      <w:r w:rsidRPr="00976F11">
        <w:rPr>
          <w:sz w:val="22"/>
          <w:lang w:val="de-DE"/>
        </w:rPr>
        <w:t xml:space="preserve">die Vorschriften des Bürgerlichen Gesetzbuchs über den </w:t>
      </w:r>
      <w:r w:rsidR="00B018C7" w:rsidRPr="00976F11">
        <w:rPr>
          <w:sz w:val="22"/>
          <w:lang w:val="de-DE"/>
        </w:rPr>
        <w:t>Architekten- und Ingenieurvertrag (§§ 650p, 6</w:t>
      </w:r>
      <w:r w:rsidR="00F73D8E" w:rsidRPr="00976F11">
        <w:rPr>
          <w:sz w:val="22"/>
          <w:lang w:val="de-DE"/>
        </w:rPr>
        <w:t xml:space="preserve">50o </w:t>
      </w:r>
      <w:r w:rsidR="00B018C7" w:rsidRPr="00976F11">
        <w:rPr>
          <w:sz w:val="22"/>
          <w:lang w:val="de-DE"/>
        </w:rPr>
        <w:t>i</w:t>
      </w:r>
      <w:r w:rsidR="00F73D8E" w:rsidRPr="00976F11">
        <w:rPr>
          <w:sz w:val="22"/>
          <w:lang w:val="de-DE"/>
        </w:rPr>
        <w:t>.</w:t>
      </w:r>
      <w:r w:rsidR="00B018C7" w:rsidRPr="00976F11">
        <w:rPr>
          <w:sz w:val="22"/>
          <w:lang w:val="de-DE"/>
        </w:rPr>
        <w:t>V</w:t>
      </w:r>
      <w:r w:rsidR="00F73D8E" w:rsidRPr="00976F11">
        <w:rPr>
          <w:sz w:val="22"/>
          <w:lang w:val="de-DE"/>
        </w:rPr>
        <w:t>.</w:t>
      </w:r>
      <w:r w:rsidR="00B018C7" w:rsidRPr="00976F11">
        <w:rPr>
          <w:sz w:val="22"/>
          <w:lang w:val="de-DE"/>
        </w:rPr>
        <w:t xml:space="preserve">m </w:t>
      </w:r>
      <w:r w:rsidR="006C0A2B" w:rsidRPr="00976F11">
        <w:rPr>
          <w:sz w:val="22"/>
          <w:lang w:val="de-DE"/>
        </w:rPr>
        <w:t xml:space="preserve"> </w:t>
      </w:r>
      <w:r w:rsidR="00B018C7" w:rsidRPr="00976F11">
        <w:rPr>
          <w:sz w:val="22"/>
          <w:lang w:val="de-DE"/>
        </w:rPr>
        <w:t xml:space="preserve">§§ 631 ff. und §§ 650a ff. BGB) </w:t>
      </w:r>
    </w:p>
    <w:p w14:paraId="3CD5FAF5" w14:textId="33EE1FF5" w:rsidR="00B1043F" w:rsidRPr="00105949" w:rsidRDefault="00105949" w:rsidP="00105949">
      <w:pPr>
        <w:pStyle w:val="DEUHead3noTOC"/>
        <w:rPr>
          <w:sz w:val="22"/>
          <w:lang w:val="de-DE"/>
        </w:rPr>
      </w:pPr>
      <w:r w:rsidRPr="00105949">
        <w:rPr>
          <w:sz w:val="22"/>
          <w:lang w:val="de-DE"/>
        </w:rPr>
        <w:t>der</w:t>
      </w:r>
      <w:r>
        <w:rPr>
          <w:sz w:val="22"/>
          <w:lang w:val="de-DE"/>
        </w:rPr>
        <w:t xml:space="preserve"> </w:t>
      </w:r>
      <w:r w:rsidRPr="00105949">
        <w:rPr>
          <w:sz w:val="22"/>
          <w:lang w:val="de-DE"/>
        </w:rPr>
        <w:t xml:space="preserve">unter </w:t>
      </w:r>
      <w:hyperlink r:id="rId10" w:history="1">
        <w:r w:rsidRPr="00780FF0">
          <w:rPr>
            <w:rStyle w:val="Hyperlink"/>
            <w:rFonts w:cs="Arial"/>
            <w:sz w:val="22"/>
            <w:lang w:val="de-DE"/>
          </w:rPr>
          <w:t>https://www.mvv.de/partner/lieferanten/zentraleinkauf/downloadbereich/</w:t>
        </w:r>
      </w:hyperlink>
      <w:r>
        <w:rPr>
          <w:sz w:val="22"/>
          <w:lang w:val="de-DE"/>
        </w:rPr>
        <w:t xml:space="preserve"> </w:t>
      </w:r>
      <w:r w:rsidRPr="00105949">
        <w:rPr>
          <w:sz w:val="22"/>
          <w:lang w:val="de-DE"/>
        </w:rPr>
        <w:t xml:space="preserve"> veröffentlichte </w:t>
      </w:r>
      <w:r w:rsidR="00F57F34" w:rsidRPr="00F57F34">
        <w:rPr>
          <w:sz w:val="22"/>
          <w:lang w:val="de-DE"/>
        </w:rPr>
        <w:t xml:space="preserve">MVV Business </w:t>
      </w:r>
      <w:r w:rsidRPr="00105949">
        <w:rPr>
          <w:sz w:val="22"/>
          <w:lang w:val="de-DE"/>
        </w:rPr>
        <w:t>Code of Conduct</w:t>
      </w:r>
      <w:r w:rsidR="00B1043F" w:rsidRPr="00105949">
        <w:rPr>
          <w:sz w:val="22"/>
          <w:lang w:val="de-DE"/>
        </w:rPr>
        <w:t>.</w:t>
      </w:r>
    </w:p>
    <w:p w14:paraId="3384437A" w14:textId="53A59EBD" w:rsidR="00B238A2" w:rsidRDefault="00B238A2" w:rsidP="00B1043F">
      <w:pPr>
        <w:pStyle w:val="DEUHead2noTOC"/>
        <w:rPr>
          <w:sz w:val="22"/>
          <w:lang w:val="de-DE"/>
        </w:rPr>
      </w:pPr>
      <w:r w:rsidRPr="00B238A2">
        <w:rPr>
          <w:sz w:val="22"/>
          <w:lang w:val="de-DE"/>
        </w:rPr>
        <w:t xml:space="preserve">Die vorgenannten Grundlagen des Vertrages sind dem Auftragnehmer bekannt. Der Auftragnehmer hat sämtliche Unterlagen und Pläne, die Grundlagen dieses Vertrages sind, </w:t>
      </w:r>
      <w:r w:rsidRPr="0064622E">
        <w:rPr>
          <w:sz w:val="22"/>
          <w:lang w:val="de-DE"/>
        </w:rPr>
        <w:t>verantwortlich geprüft. Er übernimmt diese in seinen Verantwortungsbereich. Der Auftraggeber haftet nicht für etwaige Fehler der Unterlagen und Pläne. Etwaige Fehler werden dem Auftraggeber auch nicht gemäß § </w:t>
      </w:r>
      <w:hyperlink r:id="rId11" w:tgtFrame="_blank" w:history="1">
        <w:r w:rsidRPr="0064622E">
          <w:rPr>
            <w:sz w:val="22"/>
            <w:lang w:val="de-DE"/>
          </w:rPr>
          <w:t>254</w:t>
        </w:r>
      </w:hyperlink>
      <w:r w:rsidRPr="0064622E">
        <w:rPr>
          <w:sz w:val="22"/>
          <w:lang w:val="de-DE"/>
        </w:rPr>
        <w:t xml:space="preserve"> BGB ganz oder teilweise als Mitverschulden zugerechnet, es sei denn, der Auftragnehmer macht unverzüglich und in jedem Falle vor Verwendung der Unterlagen und Pläne schriftlich Bedenken geltend, die der Auftraggeber nicht ausräumt.</w:t>
      </w:r>
      <w:r w:rsidRPr="00B238A2">
        <w:rPr>
          <w:sz w:val="22"/>
          <w:lang w:val="de-DE"/>
        </w:rPr>
        <w:t xml:space="preserve"> Dies gilt auch für Unterlagen und Pläne, die der Auftraggeber gegebenenfalls noch liefert. Diese sind vom Auftragnehmer im Rahmen des von ihm zu verantwortenden Aufgabenbereichs zu überprüfen.</w:t>
      </w:r>
    </w:p>
    <w:p w14:paraId="78096FF4" w14:textId="21BC89C7" w:rsidR="00B1043F" w:rsidRPr="00976F11" w:rsidRDefault="00B1043F" w:rsidP="00B1043F">
      <w:pPr>
        <w:pStyle w:val="DEUHead2noTOC"/>
        <w:rPr>
          <w:sz w:val="22"/>
          <w:lang w:val="de-DE"/>
        </w:rPr>
      </w:pPr>
      <w:r w:rsidRPr="00976F11">
        <w:rPr>
          <w:sz w:val="22"/>
          <w:lang w:val="de-DE"/>
        </w:rPr>
        <w:t xml:space="preserve">Die Vertragsbestandteile gemäß Ziffern </w:t>
      </w:r>
      <w:r w:rsidRPr="00976F11">
        <w:rPr>
          <w:sz w:val="22"/>
          <w:lang w:val="de-DE"/>
        </w:rPr>
        <w:fldChar w:fldCharType="begin"/>
      </w:r>
      <w:r w:rsidRPr="00976F11">
        <w:rPr>
          <w:sz w:val="22"/>
          <w:lang w:val="de-DE"/>
        </w:rPr>
        <w:instrText xml:space="preserve"> REF _Ref8829885 \r \h </w:instrText>
      </w:r>
      <w:r w:rsidR="000942D3"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3.1.</w:t>
      </w:r>
      <w:r w:rsidRPr="00976F11">
        <w:rPr>
          <w:sz w:val="22"/>
          <w:lang w:val="de-DE"/>
        </w:rPr>
        <w:fldChar w:fldCharType="end"/>
      </w:r>
      <w:r w:rsidR="00F81114">
        <w:rPr>
          <w:sz w:val="22"/>
          <w:lang w:val="de-DE"/>
        </w:rPr>
        <w:t>2</w:t>
      </w:r>
      <w:r w:rsidRPr="00976F11">
        <w:rPr>
          <w:sz w:val="22"/>
          <w:lang w:val="de-DE"/>
        </w:rPr>
        <w:t xml:space="preserve">, </w:t>
      </w:r>
      <w:r w:rsidRPr="00976F11">
        <w:rPr>
          <w:sz w:val="22"/>
          <w:lang w:val="de-DE"/>
        </w:rPr>
        <w:fldChar w:fldCharType="begin"/>
      </w:r>
      <w:r w:rsidRPr="00976F11">
        <w:rPr>
          <w:sz w:val="22"/>
          <w:lang w:val="de-DE"/>
        </w:rPr>
        <w:instrText xml:space="preserve"> REF _Ref475958798 \r \h </w:instrText>
      </w:r>
      <w:r w:rsidR="000942D3"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3.1.</w:t>
      </w:r>
      <w:r w:rsidRPr="00976F11">
        <w:rPr>
          <w:sz w:val="22"/>
          <w:lang w:val="de-DE"/>
        </w:rPr>
        <w:fldChar w:fldCharType="end"/>
      </w:r>
      <w:r w:rsidR="00F81114">
        <w:rPr>
          <w:sz w:val="22"/>
          <w:lang w:val="de-DE"/>
        </w:rPr>
        <w:t>3</w:t>
      </w:r>
      <w:r w:rsidRPr="00976F11">
        <w:rPr>
          <w:sz w:val="22"/>
          <w:lang w:val="de-DE"/>
        </w:rPr>
        <w:t xml:space="preserve"> und </w:t>
      </w:r>
      <w:r w:rsidRPr="00976F11">
        <w:rPr>
          <w:sz w:val="22"/>
          <w:lang w:val="de-DE"/>
        </w:rPr>
        <w:fldChar w:fldCharType="begin"/>
      </w:r>
      <w:r w:rsidRPr="00976F11">
        <w:rPr>
          <w:sz w:val="22"/>
          <w:lang w:val="de-DE"/>
        </w:rPr>
        <w:instrText xml:space="preserve"> REF _Ref8829186 \r \h </w:instrText>
      </w:r>
      <w:r w:rsidR="000942D3"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3.1.</w:t>
      </w:r>
      <w:r w:rsidRPr="00976F11">
        <w:rPr>
          <w:sz w:val="22"/>
          <w:lang w:val="de-DE"/>
        </w:rPr>
        <w:fldChar w:fldCharType="end"/>
      </w:r>
      <w:r w:rsidR="00F81114">
        <w:rPr>
          <w:sz w:val="22"/>
          <w:lang w:val="de-DE"/>
        </w:rPr>
        <w:t>4</w:t>
      </w:r>
      <w:r w:rsidRPr="00976F11">
        <w:rPr>
          <w:sz w:val="22"/>
          <w:lang w:val="de-DE"/>
        </w:rPr>
        <w:t xml:space="preserve"> gelten jeweils in der </w:t>
      </w:r>
      <w:r w:rsidRPr="00F81114">
        <w:rPr>
          <w:sz w:val="22"/>
          <w:lang w:val="de-DE"/>
        </w:rPr>
        <w:t xml:space="preserve">bei </w:t>
      </w:r>
      <w:r w:rsidR="00856A75" w:rsidRPr="00F81114">
        <w:rPr>
          <w:sz w:val="22"/>
          <w:lang w:val="de-DE"/>
        </w:rPr>
        <w:t>Abnahme</w:t>
      </w:r>
      <w:r w:rsidRPr="00F81114">
        <w:rPr>
          <w:sz w:val="22"/>
          <w:lang w:val="de-DE"/>
        </w:rPr>
        <w:t xml:space="preserve"> gültigen</w:t>
      </w:r>
      <w:r w:rsidRPr="00976F11">
        <w:rPr>
          <w:sz w:val="22"/>
          <w:lang w:val="de-DE"/>
        </w:rPr>
        <w:t xml:space="preserve"> Fassung.</w:t>
      </w:r>
    </w:p>
    <w:p w14:paraId="5C770368" w14:textId="5B6DCDD4" w:rsidR="00B1043F" w:rsidRPr="00976F11" w:rsidRDefault="00B1043F" w:rsidP="00EE0B88">
      <w:pPr>
        <w:pStyle w:val="DEUHead2noTOC"/>
        <w:rPr>
          <w:sz w:val="22"/>
          <w:lang w:val="de-DE"/>
        </w:rPr>
      </w:pPr>
      <w:r w:rsidRPr="00976F11">
        <w:rPr>
          <w:sz w:val="22"/>
          <w:lang w:val="de-DE"/>
        </w:rPr>
        <w:t>Im Falle von Widersprüchen zwischen den Vertragsgrundlagen gilt grundsätzlich die in Ziffer </w:t>
      </w:r>
      <w:r w:rsidRPr="00976F11">
        <w:rPr>
          <w:sz w:val="22"/>
          <w:lang w:val="de-DE"/>
        </w:rPr>
        <w:fldChar w:fldCharType="begin"/>
      </w:r>
      <w:r w:rsidRPr="00976F11">
        <w:rPr>
          <w:sz w:val="22"/>
          <w:lang w:val="de-DE"/>
        </w:rPr>
        <w:instrText xml:space="preserve"> REF _Ref455591603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3.1</w:t>
      </w:r>
      <w:r w:rsidRPr="00976F11">
        <w:rPr>
          <w:sz w:val="22"/>
          <w:lang w:val="de-DE"/>
        </w:rPr>
        <w:fldChar w:fldCharType="end"/>
      </w:r>
      <w:r w:rsidRPr="00976F11">
        <w:rPr>
          <w:sz w:val="22"/>
          <w:lang w:val="de-DE"/>
        </w:rPr>
        <w:t xml:space="preserve"> genannte Reihenfolge, wobei abweichend die speziellere detailliertere Darstellung vorgeht und vorrangiges Ziel </w:t>
      </w:r>
      <w:r w:rsidR="0059559D" w:rsidRPr="00976F11">
        <w:rPr>
          <w:sz w:val="22"/>
          <w:lang w:val="de-DE"/>
        </w:rPr>
        <w:t>und Realisi</w:t>
      </w:r>
      <w:r w:rsidR="00E57F73" w:rsidRPr="00976F11">
        <w:rPr>
          <w:sz w:val="22"/>
          <w:lang w:val="de-DE"/>
        </w:rPr>
        <w:t>erbarkeit</w:t>
      </w:r>
      <w:r w:rsidR="0059559D" w:rsidRPr="00976F11">
        <w:rPr>
          <w:sz w:val="22"/>
          <w:lang w:val="de-DE"/>
        </w:rPr>
        <w:t xml:space="preserve"> </w:t>
      </w:r>
      <w:r w:rsidRPr="00976F11">
        <w:rPr>
          <w:sz w:val="22"/>
          <w:lang w:val="de-DE"/>
        </w:rPr>
        <w:t xml:space="preserve">des </w:t>
      </w:r>
      <w:r w:rsidR="00856A75" w:rsidRPr="00976F11">
        <w:rPr>
          <w:sz w:val="22"/>
          <w:lang w:val="de-DE"/>
        </w:rPr>
        <w:t>Bauvorhabens</w:t>
      </w:r>
      <w:r w:rsidRPr="00976F11">
        <w:rPr>
          <w:sz w:val="22"/>
          <w:lang w:val="de-DE"/>
        </w:rPr>
        <w:t xml:space="preserve"> ist.</w:t>
      </w:r>
    </w:p>
    <w:p w14:paraId="5CCA9D2C" w14:textId="77B616E3" w:rsidR="00B1043F" w:rsidRPr="00976F11" w:rsidRDefault="00B1043F">
      <w:pPr>
        <w:pStyle w:val="DEUHead1"/>
        <w:rPr>
          <w:sz w:val="22"/>
        </w:rPr>
      </w:pPr>
      <w:bookmarkStart w:id="15" w:name="_Ref455591493"/>
      <w:bookmarkStart w:id="16" w:name="_Toc232088499"/>
      <w:r w:rsidRPr="00976F11">
        <w:rPr>
          <w:sz w:val="22"/>
        </w:rPr>
        <w:t>Planungsziele</w:t>
      </w:r>
      <w:bookmarkEnd w:id="15"/>
      <w:r w:rsidR="00F35BE1">
        <w:rPr>
          <w:sz w:val="22"/>
        </w:rPr>
        <w:t xml:space="preserve">, </w:t>
      </w:r>
      <w:r w:rsidR="009E6D56">
        <w:rPr>
          <w:sz w:val="22"/>
        </w:rPr>
        <w:t>Überwachungsziele</w:t>
      </w:r>
      <w:r w:rsidR="00F35BE1">
        <w:rPr>
          <w:sz w:val="22"/>
        </w:rPr>
        <w:t>, Anforderungen und Vorgaben</w:t>
      </w:r>
      <w:bookmarkEnd w:id="16"/>
      <w:r w:rsidR="009E6D56">
        <w:rPr>
          <w:sz w:val="22"/>
        </w:rPr>
        <w:t xml:space="preserve"> </w:t>
      </w:r>
    </w:p>
    <w:p w14:paraId="062F3AF4" w14:textId="73232C60" w:rsidR="009C7D2D" w:rsidRDefault="00860254" w:rsidP="0013776A">
      <w:pPr>
        <w:pStyle w:val="DEUHead2noTOC"/>
        <w:rPr>
          <w:sz w:val="22"/>
          <w:lang w:val="de-DE"/>
        </w:rPr>
      </w:pPr>
      <w:r w:rsidRPr="00976F11">
        <w:rPr>
          <w:sz w:val="22"/>
          <w:lang w:val="de-DE"/>
        </w:rPr>
        <w:t>Planungsziel</w:t>
      </w:r>
      <w:r w:rsidR="00BE6C7F" w:rsidRPr="00976F11">
        <w:rPr>
          <w:sz w:val="22"/>
          <w:lang w:val="de-DE"/>
        </w:rPr>
        <w:t>e</w:t>
      </w:r>
      <w:r w:rsidR="00F35BE1">
        <w:rPr>
          <w:sz w:val="22"/>
          <w:lang w:val="de-DE"/>
        </w:rPr>
        <w:t xml:space="preserve"> und Überwachungsziele</w:t>
      </w:r>
      <w:r w:rsidRPr="00976F11">
        <w:rPr>
          <w:sz w:val="22"/>
          <w:lang w:val="de-DE"/>
        </w:rPr>
        <w:t xml:space="preserve"> </w:t>
      </w:r>
    </w:p>
    <w:p w14:paraId="240B1004" w14:textId="38CB7ACF" w:rsidR="00FB0363" w:rsidRDefault="009C7D2D" w:rsidP="006611F0">
      <w:pPr>
        <w:pStyle w:val="DEUHead3noTOC"/>
        <w:ind w:left="709"/>
        <w:rPr>
          <w:sz w:val="22"/>
          <w:lang w:val="de-DE"/>
        </w:rPr>
      </w:pPr>
      <w:r>
        <w:rPr>
          <w:sz w:val="22"/>
          <w:lang w:val="de-DE"/>
        </w:rPr>
        <w:t xml:space="preserve">Planungsziele </w:t>
      </w:r>
      <w:r w:rsidR="00BE6C7F" w:rsidRPr="00976F11">
        <w:rPr>
          <w:sz w:val="22"/>
          <w:lang w:val="de-DE"/>
        </w:rPr>
        <w:t>sind</w:t>
      </w:r>
      <w:r w:rsidR="00860254" w:rsidRPr="00976F11">
        <w:rPr>
          <w:sz w:val="22"/>
          <w:lang w:val="de-DE"/>
        </w:rPr>
        <w:t xml:space="preserve"> </w:t>
      </w:r>
      <w:r w:rsidR="00E57F73" w:rsidRPr="00976F11">
        <w:rPr>
          <w:sz w:val="22"/>
          <w:lang w:val="de-DE"/>
        </w:rPr>
        <w:t>die</w:t>
      </w:r>
      <w:r w:rsidR="0016196F">
        <w:rPr>
          <w:sz w:val="22"/>
          <w:lang w:val="de-DE"/>
        </w:rPr>
        <w:t xml:space="preserve"> Vergabe der Bautechnik (Los 2)</w:t>
      </w:r>
      <w:r w:rsidR="00445F57">
        <w:rPr>
          <w:sz w:val="22"/>
          <w:lang w:val="de-DE"/>
        </w:rPr>
        <w:t xml:space="preserve"> zur</w:t>
      </w:r>
      <w:r w:rsidR="00C204B0">
        <w:rPr>
          <w:sz w:val="22"/>
          <w:lang w:val="de-DE"/>
        </w:rPr>
        <w:t xml:space="preserve"> </w:t>
      </w:r>
      <w:r w:rsidR="00E57F73" w:rsidRPr="00976F11" w:rsidDel="00C204B0">
        <w:rPr>
          <w:sz w:val="22"/>
          <w:lang w:val="de-DE"/>
        </w:rPr>
        <w:t>Realisierbarkeit des</w:t>
      </w:r>
      <w:r w:rsidR="00266406">
        <w:rPr>
          <w:sz w:val="22"/>
          <w:lang w:val="de-DE"/>
        </w:rPr>
        <w:t xml:space="preserve"> </w:t>
      </w:r>
      <w:r w:rsidR="00E6283F">
        <w:rPr>
          <w:sz w:val="22"/>
          <w:lang w:val="de-DE"/>
        </w:rPr>
        <w:t xml:space="preserve">vollständigen und </w:t>
      </w:r>
      <w:r w:rsidR="00B756A5">
        <w:rPr>
          <w:sz w:val="22"/>
          <w:lang w:val="de-DE"/>
        </w:rPr>
        <w:t>mangelfreien</w:t>
      </w:r>
      <w:r w:rsidR="00FB0363">
        <w:rPr>
          <w:sz w:val="22"/>
          <w:lang w:val="de-DE"/>
        </w:rPr>
        <w:t xml:space="preserve">, in der Leistungsbeschreibung unter </w:t>
      </w:r>
      <w:r w:rsidR="0043194A">
        <w:rPr>
          <w:sz w:val="22"/>
          <w:lang w:val="de-DE"/>
        </w:rPr>
        <w:t>1.1</w:t>
      </w:r>
      <w:r w:rsidR="00FB0363">
        <w:rPr>
          <w:sz w:val="22"/>
          <w:lang w:val="de-DE"/>
        </w:rPr>
        <w:t xml:space="preserve"> näher definierten </w:t>
      </w:r>
      <w:r w:rsidR="00E57F73" w:rsidRPr="00976F11">
        <w:rPr>
          <w:sz w:val="22"/>
          <w:lang w:val="de-DE"/>
        </w:rPr>
        <w:t xml:space="preserve">Bauvorhabens. </w:t>
      </w:r>
    </w:p>
    <w:p w14:paraId="76AE2DA6" w14:textId="7116534A" w:rsidR="00F33943" w:rsidRPr="000B0267" w:rsidRDefault="000B0267" w:rsidP="006611F0">
      <w:pPr>
        <w:pStyle w:val="DEUHead3noTOC"/>
        <w:ind w:left="709"/>
        <w:rPr>
          <w:sz w:val="22"/>
          <w:lang w:val="de-DE"/>
        </w:rPr>
      </w:pPr>
      <w:r w:rsidRPr="004F1BAE">
        <w:rPr>
          <w:sz w:val="22"/>
          <w:lang w:val="de-DE"/>
        </w:rPr>
        <w:t>Für das Bauvorhaben steht ein Kostenrahmen (Budget)</w:t>
      </w:r>
      <w:r w:rsidR="006F2978">
        <w:rPr>
          <w:sz w:val="22"/>
          <w:lang w:val="de-DE"/>
        </w:rPr>
        <w:t xml:space="preserve"> zur Verfügung, der</w:t>
      </w:r>
      <w:r w:rsidRPr="004F1BAE">
        <w:rPr>
          <w:sz w:val="22"/>
          <w:lang w:val="de-DE"/>
        </w:rPr>
        <w:t xml:space="preserve"> Grundlage für die Finanzierung und für die Entscheidung des Auftraggebers</w:t>
      </w:r>
      <w:r w:rsidR="006F2978">
        <w:rPr>
          <w:sz w:val="22"/>
          <w:lang w:val="de-DE"/>
        </w:rPr>
        <w:t xml:space="preserve"> ist</w:t>
      </w:r>
      <w:r w:rsidRPr="004F1BAE">
        <w:rPr>
          <w:sz w:val="22"/>
          <w:lang w:val="de-DE"/>
        </w:rPr>
        <w:t xml:space="preserve">, ob und wie er das Bauvorhaben realisieren kann. </w:t>
      </w:r>
      <w:r w:rsidR="00A81E36">
        <w:rPr>
          <w:sz w:val="22"/>
          <w:lang w:val="de-DE"/>
        </w:rPr>
        <w:t>Die Einhaltung des Kostenrahmens</w:t>
      </w:r>
      <w:r w:rsidRPr="004F1BAE">
        <w:rPr>
          <w:sz w:val="22"/>
          <w:lang w:val="de-DE"/>
        </w:rPr>
        <w:t xml:space="preserve"> ist für den Auftraggeber von zentraler Bedeutung.</w:t>
      </w:r>
    </w:p>
    <w:p w14:paraId="731A3D1C" w14:textId="3E893DDB" w:rsidR="004F1BAE" w:rsidRDefault="004F1BAE" w:rsidP="006611F0">
      <w:pPr>
        <w:pStyle w:val="DEUHead3noTOC"/>
        <w:numPr>
          <w:ilvl w:val="0"/>
          <w:numId w:val="0"/>
        </w:numPr>
        <w:ind w:left="709"/>
        <w:rPr>
          <w:sz w:val="22"/>
          <w:lang w:val="de-DE"/>
        </w:rPr>
      </w:pPr>
      <w:r w:rsidRPr="3C7479B4">
        <w:rPr>
          <w:sz w:val="22"/>
          <w:lang w:val="de-DE"/>
        </w:rPr>
        <w:t xml:space="preserve">Das Bauvorhaben steht unter Terminzwang. Die bisher getätigten Investitionen verursachen laufend Kosten, die es </w:t>
      </w:r>
      <w:r w:rsidRPr="00B62EF9">
        <w:rPr>
          <w:sz w:val="22"/>
          <w:lang w:val="de-DE"/>
        </w:rPr>
        <w:t>durch</w:t>
      </w:r>
      <w:r w:rsidR="0017413C" w:rsidRPr="00B62EF9">
        <w:rPr>
          <w:sz w:val="22"/>
          <w:lang w:val="de-DE"/>
        </w:rPr>
        <w:t xml:space="preserve"> die </w:t>
      </w:r>
      <w:r w:rsidR="00ED3296" w:rsidRPr="00B62EF9">
        <w:rPr>
          <w:sz w:val="22"/>
          <w:lang w:val="de-DE"/>
        </w:rPr>
        <w:t>konsequente</w:t>
      </w:r>
      <w:r w:rsidR="0017413C" w:rsidRPr="00B62EF9">
        <w:rPr>
          <w:sz w:val="22"/>
          <w:lang w:val="de-DE"/>
        </w:rPr>
        <w:t xml:space="preserve"> Einhaltung</w:t>
      </w:r>
      <w:r w:rsidRPr="00B62EF9">
        <w:rPr>
          <w:sz w:val="22"/>
          <w:lang w:val="de-DE"/>
        </w:rPr>
        <w:t xml:space="preserve"> der Planungs- und Bauzeit zu kontrollieren gilt. Die Einhaltung von festen Terminen hat deshalb ho</w:t>
      </w:r>
      <w:r w:rsidRPr="3C7479B4">
        <w:rPr>
          <w:sz w:val="22"/>
          <w:lang w:val="de-DE"/>
        </w:rPr>
        <w:t>he Priorität bei der Entwicklung des Bauvorhabens und der Generalplanung. D</w:t>
      </w:r>
      <w:r w:rsidR="74746C6A" w:rsidRPr="3C7479B4">
        <w:rPr>
          <w:sz w:val="22"/>
          <w:lang w:val="de-DE"/>
        </w:rPr>
        <w:t>ie Termine zur Realisierung des</w:t>
      </w:r>
      <w:r w:rsidRPr="3C7479B4">
        <w:rPr>
          <w:sz w:val="22"/>
          <w:lang w:val="de-DE"/>
        </w:rPr>
        <w:t xml:space="preserve"> Bauvorhaben</w:t>
      </w:r>
      <w:r w:rsidR="6230A8B2" w:rsidRPr="3C7479B4">
        <w:rPr>
          <w:sz w:val="22"/>
          <w:lang w:val="de-DE"/>
        </w:rPr>
        <w:t>s</w:t>
      </w:r>
      <w:r w:rsidR="00404654" w:rsidRPr="3C7479B4">
        <w:rPr>
          <w:sz w:val="22"/>
          <w:lang w:val="de-DE"/>
        </w:rPr>
        <w:t xml:space="preserve"> </w:t>
      </w:r>
      <w:r w:rsidR="07CD9BEF" w:rsidRPr="3C7479B4">
        <w:rPr>
          <w:sz w:val="22"/>
          <w:lang w:val="de-DE"/>
        </w:rPr>
        <w:t>sind dem Terminplan in Teil C, 6.4 zu entnehmen</w:t>
      </w:r>
      <w:r w:rsidRPr="3C7479B4">
        <w:rPr>
          <w:sz w:val="22"/>
          <w:lang w:val="de-DE"/>
        </w:rPr>
        <w:t>. </w:t>
      </w:r>
    </w:p>
    <w:p w14:paraId="7C3A7E76" w14:textId="15AD081E" w:rsidR="00C055A8" w:rsidRPr="00C055A8" w:rsidRDefault="00C055A8" w:rsidP="006611F0">
      <w:pPr>
        <w:pStyle w:val="DEUHead3noTOC"/>
        <w:ind w:left="709"/>
        <w:rPr>
          <w:sz w:val="22"/>
          <w:lang w:val="de-DE"/>
        </w:rPr>
      </w:pPr>
      <w:r w:rsidRPr="00C055A8">
        <w:rPr>
          <w:sz w:val="22"/>
          <w:lang w:val="de-DE"/>
        </w:rPr>
        <w:t>Die Zielvorstellungen des Auftraggebers zum Zeitpunkt des Vertragsschlusses (Planungs- und Überwachungsziele im Sinne von § </w:t>
      </w:r>
      <w:hyperlink r:id="rId12" w:tgtFrame="_blank" w:history="1">
        <w:r w:rsidRPr="00C055A8">
          <w:rPr>
            <w:sz w:val="22"/>
            <w:lang w:val="de-DE"/>
          </w:rPr>
          <w:t>650p</w:t>
        </w:r>
      </w:hyperlink>
      <w:r w:rsidRPr="00C055A8">
        <w:rPr>
          <w:sz w:val="22"/>
          <w:lang w:val="de-DE"/>
        </w:rPr>
        <w:t xml:space="preserve"> </w:t>
      </w:r>
      <w:hyperlink r:id="rId13" w:tgtFrame="_blank" w:history="1">
        <w:r w:rsidRPr="00C055A8">
          <w:rPr>
            <w:sz w:val="22"/>
            <w:lang w:val="de-DE"/>
          </w:rPr>
          <w:t>II</w:t>
        </w:r>
      </w:hyperlink>
      <w:r w:rsidRPr="00C055A8">
        <w:rPr>
          <w:sz w:val="22"/>
          <w:lang w:val="de-DE"/>
        </w:rPr>
        <w:t xml:space="preserve"> BGB) </w:t>
      </w:r>
      <w:r w:rsidR="00857F7F">
        <w:rPr>
          <w:sz w:val="22"/>
          <w:lang w:val="de-DE"/>
        </w:rPr>
        <w:t xml:space="preserve">sind in der Leistungsbeschreibung </w:t>
      </w:r>
      <w:r w:rsidR="00211C60">
        <w:rPr>
          <w:sz w:val="22"/>
          <w:lang w:val="de-DE"/>
        </w:rPr>
        <w:t>definiert.</w:t>
      </w:r>
    </w:p>
    <w:p w14:paraId="4C6E084A" w14:textId="2ADD874A" w:rsidR="00626B3F" w:rsidRDefault="00F35BE1" w:rsidP="7821A349">
      <w:pPr>
        <w:pStyle w:val="DEUHead3noTOC"/>
        <w:numPr>
          <w:ilvl w:val="0"/>
          <w:numId w:val="0"/>
        </w:numPr>
        <w:ind w:left="709"/>
        <w:rPr>
          <w:sz w:val="22"/>
          <w:lang w:val="de-DE"/>
        </w:rPr>
      </w:pPr>
      <w:r w:rsidRPr="7821A349">
        <w:rPr>
          <w:sz w:val="22"/>
          <w:lang w:val="de-DE"/>
        </w:rPr>
        <w:t xml:space="preserve">Überwachungsziele sind die </w:t>
      </w:r>
      <w:r w:rsidR="00A86EBE" w:rsidRPr="7821A349">
        <w:rPr>
          <w:sz w:val="22"/>
          <w:lang w:val="de-DE"/>
        </w:rPr>
        <w:t xml:space="preserve">Sicherung der </w:t>
      </w:r>
      <w:r w:rsidR="00192969" w:rsidRPr="7821A349">
        <w:rPr>
          <w:sz w:val="22"/>
          <w:lang w:val="de-DE"/>
        </w:rPr>
        <w:t>vereinbarten</w:t>
      </w:r>
      <w:r w:rsidR="00A86EBE" w:rsidRPr="7821A349">
        <w:rPr>
          <w:sz w:val="22"/>
          <w:lang w:val="de-DE"/>
        </w:rPr>
        <w:t xml:space="preserve"> Beschaffenheit </w:t>
      </w:r>
      <w:r w:rsidRPr="7821A349">
        <w:rPr>
          <w:sz w:val="22"/>
          <w:lang w:val="de-DE"/>
        </w:rPr>
        <w:t xml:space="preserve">der </w:t>
      </w:r>
      <w:r w:rsidR="00D14689" w:rsidRPr="7821A349">
        <w:rPr>
          <w:sz w:val="22"/>
          <w:lang w:val="de-DE"/>
        </w:rPr>
        <w:t>Detailp</w:t>
      </w:r>
      <w:r w:rsidRPr="7821A349">
        <w:rPr>
          <w:sz w:val="22"/>
          <w:lang w:val="de-DE"/>
        </w:rPr>
        <w:t xml:space="preserve">lanung </w:t>
      </w:r>
      <w:r w:rsidR="005B7D94" w:rsidRPr="7821A349">
        <w:rPr>
          <w:sz w:val="22"/>
          <w:lang w:val="de-DE"/>
        </w:rPr>
        <w:t xml:space="preserve">und der Anagenerrichtung </w:t>
      </w:r>
      <w:r w:rsidR="00D14689" w:rsidRPr="7821A349">
        <w:rPr>
          <w:sz w:val="22"/>
          <w:lang w:val="de-DE"/>
        </w:rPr>
        <w:t xml:space="preserve">(Los 1) </w:t>
      </w:r>
      <w:r w:rsidR="005B7D94" w:rsidRPr="7821A349">
        <w:rPr>
          <w:sz w:val="22"/>
          <w:lang w:val="de-DE"/>
        </w:rPr>
        <w:t>sowie</w:t>
      </w:r>
      <w:r w:rsidRPr="7821A349">
        <w:rPr>
          <w:sz w:val="22"/>
          <w:lang w:val="de-DE"/>
        </w:rPr>
        <w:t xml:space="preserve"> des Bau</w:t>
      </w:r>
      <w:r w:rsidR="005009A6" w:rsidRPr="7821A349">
        <w:rPr>
          <w:sz w:val="22"/>
          <w:lang w:val="de-DE"/>
        </w:rPr>
        <w:t>lose</w:t>
      </w:r>
      <w:r w:rsidRPr="7821A349">
        <w:rPr>
          <w:sz w:val="22"/>
          <w:lang w:val="de-DE"/>
        </w:rPr>
        <w:t>s</w:t>
      </w:r>
      <w:r w:rsidR="005B7D94" w:rsidRPr="7821A349">
        <w:rPr>
          <w:sz w:val="22"/>
          <w:lang w:val="de-DE"/>
        </w:rPr>
        <w:t xml:space="preserve"> (Los 2) </w:t>
      </w:r>
      <w:r w:rsidRPr="7821A349">
        <w:rPr>
          <w:sz w:val="22"/>
          <w:lang w:val="de-DE"/>
        </w:rPr>
        <w:t xml:space="preserve">. </w:t>
      </w:r>
      <w:r w:rsidR="00B1043F" w:rsidRPr="7821A349">
        <w:rPr>
          <w:sz w:val="22"/>
          <w:lang w:val="de-DE"/>
        </w:rPr>
        <w:t xml:space="preserve">Der Auftragnehmer schuldet </w:t>
      </w:r>
      <w:r w:rsidR="006365F6" w:rsidRPr="7821A349">
        <w:rPr>
          <w:sz w:val="22"/>
          <w:lang w:val="de-DE"/>
        </w:rPr>
        <w:t xml:space="preserve">die in Ziffer </w:t>
      </w:r>
      <w:r w:rsidR="006365F6" w:rsidRPr="7821A349">
        <w:rPr>
          <w:sz w:val="22"/>
          <w:lang w:val="de-DE"/>
        </w:rPr>
        <w:fldChar w:fldCharType="begin"/>
      </w:r>
      <w:r w:rsidR="006365F6" w:rsidRPr="7821A349">
        <w:rPr>
          <w:sz w:val="22"/>
          <w:lang w:val="de-DE"/>
        </w:rPr>
        <w:instrText xml:space="preserve"> REF _Ref119490713 \r \h </w:instrText>
      </w:r>
      <w:r w:rsidR="00976F11" w:rsidRPr="7821A349">
        <w:rPr>
          <w:sz w:val="22"/>
          <w:lang w:val="de-DE"/>
        </w:rPr>
        <w:instrText xml:space="preserve"> \* MERGEFORMAT </w:instrText>
      </w:r>
      <w:r w:rsidR="006365F6" w:rsidRPr="7821A349">
        <w:rPr>
          <w:sz w:val="22"/>
          <w:lang w:val="de-DE"/>
        </w:rPr>
      </w:r>
      <w:r w:rsidR="006365F6" w:rsidRPr="7821A349">
        <w:rPr>
          <w:sz w:val="22"/>
          <w:lang w:val="de-DE"/>
        </w:rPr>
        <w:fldChar w:fldCharType="separate"/>
      </w:r>
      <w:r w:rsidR="00B47622" w:rsidRPr="7821A349">
        <w:rPr>
          <w:sz w:val="22"/>
          <w:lang w:val="de-DE"/>
        </w:rPr>
        <w:t>5</w:t>
      </w:r>
      <w:r w:rsidR="006365F6" w:rsidRPr="7821A349">
        <w:rPr>
          <w:sz w:val="22"/>
          <w:lang w:val="de-DE"/>
        </w:rPr>
        <w:fldChar w:fldCharType="end"/>
      </w:r>
      <w:r w:rsidR="006365F6" w:rsidRPr="7821A349">
        <w:rPr>
          <w:sz w:val="22"/>
          <w:lang w:val="de-DE"/>
        </w:rPr>
        <w:t xml:space="preserve"> beschriebenen </w:t>
      </w:r>
      <w:r w:rsidR="00B1043F" w:rsidRPr="7821A349">
        <w:rPr>
          <w:sz w:val="22"/>
          <w:lang w:val="de-DE"/>
        </w:rPr>
        <w:t>Leistung</w:t>
      </w:r>
      <w:r w:rsidR="006365F6" w:rsidRPr="7821A349">
        <w:rPr>
          <w:sz w:val="22"/>
          <w:lang w:val="de-DE"/>
        </w:rPr>
        <w:t>en</w:t>
      </w:r>
      <w:r w:rsidR="00DC7C2F" w:rsidRPr="7821A349">
        <w:rPr>
          <w:sz w:val="22"/>
          <w:lang w:val="de-DE"/>
        </w:rPr>
        <w:t xml:space="preserve"> zur Erreichung de</w:t>
      </w:r>
      <w:r w:rsidR="00BE6C7F" w:rsidRPr="7821A349">
        <w:rPr>
          <w:sz w:val="22"/>
          <w:lang w:val="de-DE"/>
        </w:rPr>
        <w:t>r</w:t>
      </w:r>
      <w:r w:rsidR="00DC7C2F" w:rsidRPr="7821A349">
        <w:rPr>
          <w:sz w:val="22"/>
          <w:lang w:val="de-DE"/>
        </w:rPr>
        <w:t xml:space="preserve"> Planungs</w:t>
      </w:r>
      <w:r w:rsidR="00A6764F" w:rsidRPr="7821A349">
        <w:rPr>
          <w:sz w:val="22"/>
          <w:lang w:val="de-DE"/>
        </w:rPr>
        <w:t xml:space="preserve">- </w:t>
      </w:r>
      <w:r w:rsidRPr="7821A349">
        <w:rPr>
          <w:sz w:val="22"/>
          <w:lang w:val="de-DE"/>
        </w:rPr>
        <w:t xml:space="preserve">und </w:t>
      </w:r>
      <w:r w:rsidR="00A6764F" w:rsidRPr="7821A349">
        <w:rPr>
          <w:sz w:val="22"/>
          <w:lang w:val="de-DE"/>
        </w:rPr>
        <w:t>Über</w:t>
      </w:r>
      <w:r w:rsidRPr="7821A349">
        <w:rPr>
          <w:sz w:val="22"/>
          <w:lang w:val="de-DE"/>
        </w:rPr>
        <w:t>wachungsziele</w:t>
      </w:r>
      <w:r w:rsidR="00B1043F" w:rsidRPr="7821A349">
        <w:rPr>
          <w:sz w:val="22"/>
          <w:lang w:val="de-DE"/>
        </w:rPr>
        <w:t>.</w:t>
      </w:r>
      <w:r w:rsidR="0013776A" w:rsidRPr="7821A349">
        <w:rPr>
          <w:sz w:val="22"/>
          <w:lang w:val="de-DE"/>
        </w:rPr>
        <w:t xml:space="preserve"> Die Parteien sind sich darüber einig, dass die wesentlichen Planungs</w:t>
      </w:r>
      <w:r w:rsidRPr="7821A349">
        <w:rPr>
          <w:sz w:val="22"/>
          <w:lang w:val="de-DE"/>
        </w:rPr>
        <w:t>- und Überwachungsziele</w:t>
      </w:r>
      <w:r w:rsidR="00340D52" w:rsidRPr="7821A349">
        <w:rPr>
          <w:sz w:val="22"/>
          <w:lang w:val="de-DE"/>
        </w:rPr>
        <w:t xml:space="preserve"> </w:t>
      </w:r>
      <w:r w:rsidR="0013776A" w:rsidRPr="7821A349">
        <w:rPr>
          <w:sz w:val="22"/>
          <w:lang w:val="de-DE"/>
        </w:rPr>
        <w:t xml:space="preserve">durch die in </w:t>
      </w:r>
      <w:r w:rsidR="00190C2B" w:rsidRPr="7821A349">
        <w:rPr>
          <w:sz w:val="22"/>
          <w:lang w:val="de-DE"/>
        </w:rPr>
        <w:t xml:space="preserve">dieser </w:t>
      </w:r>
      <w:r w:rsidR="0013776A" w:rsidRPr="7821A349">
        <w:rPr>
          <w:sz w:val="22"/>
          <w:lang w:val="de-DE"/>
        </w:rPr>
        <w:t>Ziffer </w:t>
      </w:r>
      <w:r w:rsidR="0013776A" w:rsidRPr="7821A349">
        <w:rPr>
          <w:sz w:val="22"/>
          <w:lang w:val="de-DE"/>
        </w:rPr>
        <w:fldChar w:fldCharType="begin"/>
      </w:r>
      <w:r w:rsidR="0013776A" w:rsidRPr="7821A349">
        <w:rPr>
          <w:sz w:val="22"/>
          <w:lang w:val="de-DE"/>
        </w:rPr>
        <w:instrText xml:space="preserve"> REF _Ref455591493 \r \h </w:instrText>
      </w:r>
      <w:r w:rsidR="00976F11" w:rsidRPr="7821A349">
        <w:rPr>
          <w:sz w:val="22"/>
          <w:lang w:val="de-DE"/>
        </w:rPr>
        <w:instrText xml:space="preserve"> \* MERGEFORMAT </w:instrText>
      </w:r>
      <w:r w:rsidR="0013776A" w:rsidRPr="7821A349">
        <w:rPr>
          <w:sz w:val="22"/>
          <w:lang w:val="de-DE"/>
        </w:rPr>
      </w:r>
      <w:r w:rsidR="0013776A" w:rsidRPr="7821A349">
        <w:rPr>
          <w:sz w:val="22"/>
          <w:lang w:val="de-DE"/>
        </w:rPr>
        <w:fldChar w:fldCharType="separate"/>
      </w:r>
      <w:r w:rsidR="00B47622" w:rsidRPr="7821A349">
        <w:rPr>
          <w:sz w:val="22"/>
          <w:lang w:val="de-DE"/>
        </w:rPr>
        <w:t>4</w:t>
      </w:r>
      <w:r w:rsidR="0013776A" w:rsidRPr="7821A349">
        <w:rPr>
          <w:sz w:val="22"/>
          <w:lang w:val="de-DE"/>
        </w:rPr>
        <w:fldChar w:fldCharType="end"/>
      </w:r>
      <w:r w:rsidR="0013776A" w:rsidRPr="7821A349">
        <w:rPr>
          <w:sz w:val="22"/>
          <w:lang w:val="de-DE"/>
        </w:rPr>
        <w:t xml:space="preserve"> benannten Zielvorstellungen</w:t>
      </w:r>
      <w:r w:rsidR="004C3701" w:rsidRPr="7821A349">
        <w:rPr>
          <w:sz w:val="22"/>
          <w:lang w:val="de-DE"/>
        </w:rPr>
        <w:t xml:space="preserve">, </w:t>
      </w:r>
      <w:r w:rsidR="00190C2B" w:rsidRPr="7821A349">
        <w:rPr>
          <w:sz w:val="22"/>
          <w:lang w:val="de-DE"/>
        </w:rPr>
        <w:t xml:space="preserve">Anforderungen </w:t>
      </w:r>
      <w:r w:rsidR="004C3701" w:rsidRPr="7821A349">
        <w:rPr>
          <w:sz w:val="22"/>
          <w:lang w:val="de-DE"/>
        </w:rPr>
        <w:t xml:space="preserve">und Vorgaben </w:t>
      </w:r>
      <w:r w:rsidR="0013776A" w:rsidRPr="7821A349">
        <w:rPr>
          <w:sz w:val="22"/>
          <w:lang w:val="de-DE"/>
        </w:rPr>
        <w:t>hinreichend definiert sind, so dass eine Zielfindungsphase im Sinne von § 650p Abs. 2 BGB entfällt.</w:t>
      </w:r>
      <w:r w:rsidR="00046D9B" w:rsidRPr="7821A349">
        <w:rPr>
          <w:sz w:val="22"/>
          <w:lang w:val="de-DE"/>
        </w:rPr>
        <w:t xml:space="preserve"> Das Sonderkündigungsrecht des § </w:t>
      </w:r>
      <w:hyperlink r:id="rId14">
        <w:r w:rsidR="00046D9B" w:rsidRPr="6807A2AA">
          <w:rPr>
            <w:sz w:val="22"/>
            <w:lang w:val="de-DE"/>
          </w:rPr>
          <w:t>650r</w:t>
        </w:r>
      </w:hyperlink>
      <w:r w:rsidR="00046D9B" w:rsidRPr="7821A349">
        <w:rPr>
          <w:sz w:val="22"/>
          <w:lang w:val="de-DE"/>
        </w:rPr>
        <w:t xml:space="preserve"> BGB ist insoweit nicht einschlägig.</w:t>
      </w:r>
    </w:p>
    <w:p w14:paraId="2B0B75B5" w14:textId="1D510F26" w:rsidR="002D1856" w:rsidRPr="000E0C60" w:rsidRDefault="00046D9B" w:rsidP="0072258C">
      <w:pPr>
        <w:pStyle w:val="DEUHead3noTOC"/>
        <w:ind w:left="709"/>
        <w:rPr>
          <w:sz w:val="22"/>
          <w:lang w:val="de-DE"/>
        </w:rPr>
      </w:pPr>
      <w:r w:rsidRPr="000E0C60">
        <w:rPr>
          <w:sz w:val="22"/>
          <w:lang w:val="de-DE"/>
        </w:rPr>
        <w:t>Die Vertragsleistung wird in mehrere Leistungsstufen unterteilt. Der Auftraggeber ist berechtigt, diese Leistungsstufen gemäß der Regelung in</w:t>
      </w:r>
      <w:r w:rsidR="00592DAA" w:rsidRPr="000E0C60">
        <w:rPr>
          <w:sz w:val="22"/>
          <w:lang w:val="de-DE"/>
        </w:rPr>
        <w:t xml:space="preserve"> Ziffer</w:t>
      </w:r>
      <w:r w:rsidRPr="000E0C60">
        <w:rPr>
          <w:sz w:val="22"/>
          <w:lang w:val="de-DE"/>
        </w:rPr>
        <w:t xml:space="preserve"> </w:t>
      </w:r>
      <w:r w:rsidR="00592DAA" w:rsidRPr="000E0C60">
        <w:rPr>
          <w:sz w:val="22"/>
          <w:lang w:val="de-DE"/>
        </w:rPr>
        <w:fldChar w:fldCharType="begin"/>
      </w:r>
      <w:r w:rsidR="00592DAA" w:rsidRPr="000E0C60">
        <w:rPr>
          <w:sz w:val="22"/>
          <w:lang w:val="de-DE"/>
        </w:rPr>
        <w:instrText xml:space="preserve"> REF _Ref67649652 \r \h </w:instrText>
      </w:r>
      <w:r w:rsidR="000E0C60">
        <w:rPr>
          <w:sz w:val="22"/>
          <w:lang w:val="de-DE"/>
        </w:rPr>
        <w:instrText xml:space="preserve"> \* MERGEFORMAT </w:instrText>
      </w:r>
      <w:r w:rsidR="00592DAA" w:rsidRPr="000E0C60">
        <w:rPr>
          <w:sz w:val="22"/>
          <w:lang w:val="de-DE"/>
        </w:rPr>
      </w:r>
      <w:r w:rsidR="00592DAA" w:rsidRPr="000E0C60">
        <w:rPr>
          <w:sz w:val="22"/>
          <w:lang w:val="de-DE"/>
        </w:rPr>
        <w:fldChar w:fldCharType="separate"/>
      </w:r>
      <w:r w:rsidR="00592DAA" w:rsidRPr="000E0C60">
        <w:rPr>
          <w:sz w:val="22"/>
          <w:lang w:val="de-DE"/>
        </w:rPr>
        <w:t>5.3</w:t>
      </w:r>
      <w:r w:rsidR="00592DAA" w:rsidRPr="000E0C60">
        <w:rPr>
          <w:sz w:val="22"/>
          <w:lang w:val="de-DE"/>
        </w:rPr>
        <w:fldChar w:fldCharType="end"/>
      </w:r>
      <w:r w:rsidRPr="000E0C60">
        <w:rPr>
          <w:sz w:val="22"/>
          <w:lang w:val="de-DE"/>
        </w:rPr>
        <w:t xml:space="preserve"> dieses Vertrags separat abzurufen. </w:t>
      </w:r>
    </w:p>
    <w:p w14:paraId="6AA723CD" w14:textId="77777777" w:rsidR="00B1043F" w:rsidRPr="00976F11" w:rsidRDefault="00B1043F" w:rsidP="00B1043F">
      <w:pPr>
        <w:pStyle w:val="DEUHead2noTOC"/>
        <w:rPr>
          <w:sz w:val="22"/>
          <w:lang w:val="de-DE"/>
        </w:rPr>
      </w:pPr>
      <w:bookmarkStart w:id="17" w:name="_Ref112145013"/>
      <w:r w:rsidRPr="00976F11">
        <w:rPr>
          <w:sz w:val="22"/>
          <w:lang w:val="de-DE"/>
        </w:rPr>
        <w:t>Technische Anforderungen</w:t>
      </w:r>
      <w:bookmarkEnd w:id="17"/>
    </w:p>
    <w:p w14:paraId="291561BD" w14:textId="44D476E9" w:rsidR="001D30B1" w:rsidRPr="00976F11" w:rsidRDefault="001D30B1" w:rsidP="00B1043F">
      <w:pPr>
        <w:pStyle w:val="DEUHead2noTOC"/>
        <w:numPr>
          <w:ilvl w:val="0"/>
          <w:numId w:val="0"/>
        </w:numPr>
        <w:ind w:left="709"/>
        <w:rPr>
          <w:sz w:val="22"/>
          <w:lang w:val="de-DE"/>
        </w:rPr>
      </w:pPr>
      <w:r w:rsidRPr="00976F11">
        <w:rPr>
          <w:sz w:val="22"/>
          <w:lang w:val="de-DE"/>
        </w:rPr>
        <w:t>Einhalt</w:t>
      </w:r>
      <w:r w:rsidR="00B77BE7" w:rsidRPr="00976F11">
        <w:rPr>
          <w:sz w:val="22"/>
          <w:lang w:val="de-DE"/>
        </w:rPr>
        <w:t>ung</w:t>
      </w:r>
      <w:r w:rsidRPr="00976F11">
        <w:rPr>
          <w:sz w:val="22"/>
          <w:lang w:val="de-DE"/>
        </w:rPr>
        <w:t xml:space="preserve"> der </w:t>
      </w:r>
      <w:r w:rsidR="00AD6747" w:rsidRPr="00976F11">
        <w:rPr>
          <w:sz w:val="22"/>
          <w:lang w:val="de-DE"/>
        </w:rPr>
        <w:t xml:space="preserve">aus dem </w:t>
      </w:r>
      <w:r w:rsidR="004759B6">
        <w:rPr>
          <w:sz w:val="22"/>
          <w:lang w:val="de-DE"/>
        </w:rPr>
        <w:t xml:space="preserve">Teil C </w:t>
      </w:r>
      <w:r w:rsidR="00826D8F" w:rsidRPr="00976F11">
        <w:rPr>
          <w:sz w:val="22"/>
          <w:lang w:val="de-DE"/>
        </w:rPr>
        <w:t>Leistungs</w:t>
      </w:r>
      <w:r w:rsidR="004759B6">
        <w:rPr>
          <w:sz w:val="22"/>
          <w:lang w:val="de-DE"/>
        </w:rPr>
        <w:t>beschreibung</w:t>
      </w:r>
      <w:r w:rsidR="00AD6747" w:rsidRPr="00976F11">
        <w:rPr>
          <w:sz w:val="22"/>
          <w:lang w:val="de-DE"/>
        </w:rPr>
        <w:t xml:space="preserve"> ersichtlichen Vorgaben</w:t>
      </w:r>
      <w:r w:rsidRPr="00976F11">
        <w:rPr>
          <w:sz w:val="22"/>
          <w:lang w:val="de-DE"/>
        </w:rPr>
        <w:t>.</w:t>
      </w:r>
    </w:p>
    <w:p w14:paraId="24FC4C44" w14:textId="77777777" w:rsidR="00B1043F" w:rsidRPr="00976F11" w:rsidRDefault="00B1043F" w:rsidP="00B1043F">
      <w:pPr>
        <w:pStyle w:val="DEUHead2noTOC"/>
        <w:rPr>
          <w:sz w:val="22"/>
          <w:lang w:val="de-DE"/>
        </w:rPr>
      </w:pPr>
      <w:bookmarkStart w:id="18" w:name="_Ref525827093"/>
      <w:r w:rsidRPr="00976F11">
        <w:rPr>
          <w:sz w:val="22"/>
          <w:lang w:val="de-DE"/>
        </w:rPr>
        <w:t>Terminliche Anforderungen</w:t>
      </w:r>
      <w:bookmarkEnd w:id="18"/>
    </w:p>
    <w:p w14:paraId="7E069B73" w14:textId="3E159945" w:rsidR="00B1043F" w:rsidRPr="00976F11" w:rsidRDefault="00937332" w:rsidP="00B1043F">
      <w:pPr>
        <w:pStyle w:val="DEUHead2noTOC"/>
        <w:numPr>
          <w:ilvl w:val="0"/>
          <w:numId w:val="0"/>
        </w:numPr>
        <w:ind w:left="709"/>
        <w:rPr>
          <w:sz w:val="22"/>
          <w:lang w:val="de-DE"/>
        </w:rPr>
      </w:pPr>
      <w:bookmarkStart w:id="19" w:name="_Ref531788585"/>
      <w:r w:rsidRPr="00976F11">
        <w:rPr>
          <w:sz w:val="22"/>
          <w:lang w:val="de-DE"/>
        </w:rPr>
        <w:t xml:space="preserve">Einhaltung der aus dem </w:t>
      </w:r>
      <w:r w:rsidR="00CA26C3" w:rsidRPr="3C7479B4">
        <w:rPr>
          <w:sz w:val="22"/>
          <w:lang w:val="de-DE"/>
        </w:rPr>
        <w:t xml:space="preserve">Terminplan in Teil C, 6.4 </w:t>
      </w:r>
      <w:r w:rsidRPr="00976F11">
        <w:rPr>
          <w:sz w:val="22"/>
          <w:lang w:val="de-DE"/>
        </w:rPr>
        <w:t>ersichtlichen Vorgaben</w:t>
      </w:r>
      <w:r w:rsidR="007B562F">
        <w:rPr>
          <w:sz w:val="22"/>
          <w:lang w:val="de-DE"/>
        </w:rPr>
        <w:t xml:space="preserve"> (Ecktermine),</w:t>
      </w:r>
      <w:r w:rsidR="00444AA7" w:rsidRPr="00976F11">
        <w:rPr>
          <w:sz w:val="22"/>
          <w:lang w:val="de-DE"/>
        </w:rPr>
        <w:t xml:space="preserve"> Umsetzung in eine</w:t>
      </w:r>
      <w:r w:rsidR="00B145D9">
        <w:rPr>
          <w:sz w:val="22"/>
          <w:lang w:val="de-DE"/>
        </w:rPr>
        <w:t>m vom Auftraggeber freizugebenden</w:t>
      </w:r>
      <w:r w:rsidR="00444AA7" w:rsidRPr="00976F11">
        <w:rPr>
          <w:sz w:val="22"/>
          <w:lang w:val="de-DE"/>
        </w:rPr>
        <w:t xml:space="preserve"> Terminplan und Einhaltung desselben</w:t>
      </w:r>
      <w:r w:rsidR="00B1043F" w:rsidRPr="00976F11">
        <w:rPr>
          <w:sz w:val="22"/>
          <w:lang w:val="de-DE"/>
        </w:rPr>
        <w:t xml:space="preserve">. </w:t>
      </w:r>
      <w:bookmarkEnd w:id="19"/>
    </w:p>
    <w:p w14:paraId="57348459" w14:textId="77777777" w:rsidR="00B1043F" w:rsidRPr="00976F11" w:rsidRDefault="00B1043F">
      <w:pPr>
        <w:pStyle w:val="DEUHead1"/>
        <w:rPr>
          <w:sz w:val="22"/>
        </w:rPr>
      </w:pPr>
      <w:bookmarkStart w:id="20" w:name="_Ref119490713"/>
      <w:bookmarkStart w:id="21" w:name="_Toc232088500"/>
      <w:r w:rsidRPr="00976F11">
        <w:rPr>
          <w:sz w:val="22"/>
        </w:rPr>
        <w:t>Leistungen des Auftragnehmer</w:t>
      </w:r>
      <w:r w:rsidR="00F534FB" w:rsidRPr="00976F11">
        <w:rPr>
          <w:sz w:val="22"/>
        </w:rPr>
        <w:t>s</w:t>
      </w:r>
      <w:bookmarkEnd w:id="20"/>
      <w:bookmarkEnd w:id="21"/>
    </w:p>
    <w:p w14:paraId="6813F5E6" w14:textId="0A2D3115" w:rsidR="00864FD3" w:rsidRDefault="00B1043F" w:rsidP="00864FD3">
      <w:pPr>
        <w:pStyle w:val="DEUHead2noTOC"/>
        <w:rPr>
          <w:sz w:val="22"/>
          <w:lang w:val="de-DE"/>
        </w:rPr>
      </w:pPr>
      <w:r w:rsidRPr="00976F11">
        <w:rPr>
          <w:sz w:val="22"/>
          <w:lang w:val="de-DE"/>
        </w:rPr>
        <w:t xml:space="preserve">Der Auftragnehmer erbringt </w:t>
      </w:r>
      <w:r w:rsidR="00361988">
        <w:rPr>
          <w:sz w:val="22"/>
          <w:lang w:val="de-DE"/>
        </w:rPr>
        <w:t xml:space="preserve">als Generalplaner </w:t>
      </w:r>
      <w:r w:rsidR="005B6ED3">
        <w:rPr>
          <w:sz w:val="22"/>
          <w:lang w:val="de-DE"/>
        </w:rPr>
        <w:t xml:space="preserve">alle </w:t>
      </w:r>
      <w:r w:rsidR="00864FD3">
        <w:rPr>
          <w:sz w:val="22"/>
          <w:lang w:val="de-DE"/>
        </w:rPr>
        <w:t xml:space="preserve">Planungs-, </w:t>
      </w:r>
      <w:r w:rsidR="00996B7E">
        <w:rPr>
          <w:sz w:val="22"/>
          <w:lang w:val="de-DE"/>
        </w:rPr>
        <w:t>Beratungs-</w:t>
      </w:r>
      <w:r w:rsidR="00D03D2A">
        <w:rPr>
          <w:sz w:val="22"/>
          <w:lang w:val="de-DE"/>
        </w:rPr>
        <w:t xml:space="preserve"> und Überwachungsleistungen</w:t>
      </w:r>
      <w:r w:rsidR="00C54D11">
        <w:rPr>
          <w:sz w:val="22"/>
          <w:lang w:val="de-DE"/>
        </w:rPr>
        <w:t xml:space="preserve"> </w:t>
      </w:r>
      <w:r w:rsidR="00324B71">
        <w:rPr>
          <w:sz w:val="22"/>
          <w:lang w:val="de-DE"/>
        </w:rPr>
        <w:t>für Los</w:t>
      </w:r>
      <w:r w:rsidR="003B13DF">
        <w:rPr>
          <w:sz w:val="22"/>
          <w:lang w:val="de-DE"/>
        </w:rPr>
        <w:t xml:space="preserve"> 2</w:t>
      </w:r>
      <w:r w:rsidR="003D6E3E" w:rsidRPr="00586E78">
        <w:rPr>
          <w:sz w:val="22"/>
          <w:lang w:val="de-DE"/>
        </w:rPr>
        <w:t xml:space="preserve">, die für die </w:t>
      </w:r>
      <w:r w:rsidR="00E6283F">
        <w:rPr>
          <w:sz w:val="22"/>
          <w:lang w:val="de-DE"/>
        </w:rPr>
        <w:t xml:space="preserve">Erreichung der in </w:t>
      </w:r>
      <w:r w:rsidR="00E6283F" w:rsidRPr="00976F11">
        <w:rPr>
          <w:sz w:val="22"/>
          <w:lang w:val="de-DE"/>
        </w:rPr>
        <w:t>Ziffer </w:t>
      </w:r>
      <w:r w:rsidR="00E6283F" w:rsidRPr="00976F11">
        <w:rPr>
          <w:sz w:val="22"/>
          <w:lang w:val="de-DE"/>
        </w:rPr>
        <w:fldChar w:fldCharType="begin"/>
      </w:r>
      <w:r w:rsidR="00E6283F" w:rsidRPr="00976F11">
        <w:rPr>
          <w:sz w:val="22"/>
          <w:lang w:val="de-DE"/>
        </w:rPr>
        <w:instrText xml:space="preserve"> REF _Ref455591493 \r \h  \* MERGEFORMAT </w:instrText>
      </w:r>
      <w:r w:rsidR="00E6283F" w:rsidRPr="00976F11">
        <w:rPr>
          <w:sz w:val="22"/>
          <w:lang w:val="de-DE"/>
        </w:rPr>
      </w:r>
      <w:r w:rsidR="00E6283F" w:rsidRPr="00976F11">
        <w:rPr>
          <w:sz w:val="22"/>
          <w:lang w:val="de-DE"/>
        </w:rPr>
        <w:fldChar w:fldCharType="separate"/>
      </w:r>
      <w:r w:rsidR="00B47622">
        <w:rPr>
          <w:sz w:val="22"/>
          <w:lang w:val="de-DE"/>
        </w:rPr>
        <w:t>4</w:t>
      </w:r>
      <w:r w:rsidR="00E6283F" w:rsidRPr="00976F11">
        <w:rPr>
          <w:sz w:val="22"/>
          <w:lang w:val="de-DE"/>
        </w:rPr>
        <w:fldChar w:fldCharType="end"/>
      </w:r>
      <w:r w:rsidR="00E6283F" w:rsidRPr="00976F11">
        <w:rPr>
          <w:sz w:val="22"/>
          <w:lang w:val="de-DE"/>
        </w:rPr>
        <w:t xml:space="preserve"> benannten Zielvorstellungen</w:t>
      </w:r>
      <w:r w:rsidR="00E6283F">
        <w:rPr>
          <w:sz w:val="22"/>
          <w:lang w:val="de-DE"/>
        </w:rPr>
        <w:t>, Anforderungen und Vorgaben</w:t>
      </w:r>
      <w:r w:rsidR="00E6283F" w:rsidRPr="00586E78">
        <w:rPr>
          <w:sz w:val="22"/>
          <w:lang w:val="de-DE"/>
        </w:rPr>
        <w:t xml:space="preserve"> </w:t>
      </w:r>
      <w:r w:rsidR="00035AC9">
        <w:rPr>
          <w:sz w:val="22"/>
          <w:lang w:val="de-DE"/>
        </w:rPr>
        <w:t xml:space="preserve">für die Planung, </w:t>
      </w:r>
      <w:r w:rsidR="00DB67FC">
        <w:rPr>
          <w:sz w:val="22"/>
          <w:lang w:val="de-DE"/>
        </w:rPr>
        <w:t xml:space="preserve">Realisierung des Projektes </w:t>
      </w:r>
      <w:r w:rsidR="003D6E3E" w:rsidRPr="00586E78">
        <w:rPr>
          <w:sz w:val="22"/>
          <w:lang w:val="de-DE"/>
        </w:rPr>
        <w:t>erforderlich sind</w:t>
      </w:r>
      <w:r w:rsidR="00230A93">
        <w:rPr>
          <w:sz w:val="22"/>
          <w:lang w:val="de-DE"/>
        </w:rPr>
        <w:t xml:space="preserve">. </w:t>
      </w:r>
      <w:r w:rsidR="00D541E2">
        <w:rPr>
          <w:sz w:val="22"/>
          <w:lang w:val="de-DE"/>
        </w:rPr>
        <w:t>Er</w:t>
      </w:r>
      <w:r w:rsidR="00F1425E">
        <w:rPr>
          <w:sz w:val="22"/>
          <w:lang w:val="de-DE"/>
        </w:rPr>
        <w:t xml:space="preserve"> </w:t>
      </w:r>
      <w:r w:rsidR="008F131F">
        <w:rPr>
          <w:sz w:val="22"/>
          <w:lang w:val="de-DE"/>
        </w:rPr>
        <w:t xml:space="preserve">übernimmt die </w:t>
      </w:r>
      <w:r w:rsidR="008816CE">
        <w:rPr>
          <w:sz w:val="22"/>
          <w:lang w:val="de-DE"/>
        </w:rPr>
        <w:t xml:space="preserve">Bau- und Montageüberwachung, die </w:t>
      </w:r>
      <w:r w:rsidR="00D541E2">
        <w:rPr>
          <w:sz w:val="22"/>
          <w:lang w:val="de-DE"/>
        </w:rPr>
        <w:t>Begleitu</w:t>
      </w:r>
      <w:r w:rsidR="00971E10">
        <w:rPr>
          <w:sz w:val="22"/>
          <w:lang w:val="de-DE"/>
        </w:rPr>
        <w:t>n</w:t>
      </w:r>
      <w:r w:rsidR="00D541E2">
        <w:rPr>
          <w:sz w:val="22"/>
          <w:lang w:val="de-DE"/>
        </w:rPr>
        <w:t>g</w:t>
      </w:r>
      <w:r w:rsidR="008816CE">
        <w:rPr>
          <w:sz w:val="22"/>
          <w:lang w:val="de-DE"/>
        </w:rPr>
        <w:t xml:space="preserve"> der Inbetriebsetzung sowie </w:t>
      </w:r>
      <w:r w:rsidR="00BA21F5">
        <w:rPr>
          <w:sz w:val="22"/>
          <w:lang w:val="de-DE"/>
        </w:rPr>
        <w:t xml:space="preserve">bei separater Beauftragung </w:t>
      </w:r>
      <w:r w:rsidR="008816CE">
        <w:rPr>
          <w:sz w:val="22"/>
          <w:lang w:val="de-DE"/>
        </w:rPr>
        <w:t xml:space="preserve">die </w:t>
      </w:r>
      <w:r w:rsidR="008816CE" w:rsidRPr="001F743B">
        <w:rPr>
          <w:sz w:val="22"/>
          <w:lang w:val="de-DE"/>
        </w:rPr>
        <w:t>Sicherheits- und Gesundheitsschutzkoordination na</w:t>
      </w:r>
      <w:r w:rsidR="00290211" w:rsidRPr="001F743B">
        <w:rPr>
          <w:sz w:val="22"/>
          <w:lang w:val="de-DE"/>
        </w:rPr>
        <w:t>ch Maßgabe de</w:t>
      </w:r>
      <w:r w:rsidR="00BA21F5">
        <w:rPr>
          <w:sz w:val="22"/>
          <w:lang w:val="de-DE"/>
        </w:rPr>
        <w:t>r</w:t>
      </w:r>
      <w:r w:rsidR="00290211" w:rsidRPr="001F743B">
        <w:rPr>
          <w:sz w:val="22"/>
          <w:lang w:val="de-DE"/>
        </w:rPr>
        <w:t xml:space="preserve"> Leistungs</w:t>
      </w:r>
      <w:r w:rsidR="00483B91" w:rsidRPr="001F743B">
        <w:rPr>
          <w:sz w:val="22"/>
          <w:lang w:val="de-DE"/>
        </w:rPr>
        <w:t>be</w:t>
      </w:r>
      <w:r w:rsidR="00483B91">
        <w:rPr>
          <w:sz w:val="22"/>
          <w:lang w:val="de-DE"/>
        </w:rPr>
        <w:t>schreibung</w:t>
      </w:r>
      <w:r w:rsidR="00290211">
        <w:rPr>
          <w:sz w:val="22"/>
          <w:lang w:val="de-DE"/>
        </w:rPr>
        <w:t>.</w:t>
      </w:r>
    </w:p>
    <w:p w14:paraId="14C629F2" w14:textId="41066AC8" w:rsidR="00B1043F" w:rsidRPr="00423D00" w:rsidRDefault="00B1043F" w:rsidP="00423D00">
      <w:pPr>
        <w:pStyle w:val="DEUHead2noTOC"/>
        <w:numPr>
          <w:ilvl w:val="0"/>
          <w:numId w:val="0"/>
        </w:numPr>
        <w:ind w:left="709"/>
        <w:rPr>
          <w:sz w:val="22"/>
          <w:lang w:val="de-DE"/>
        </w:rPr>
      </w:pPr>
      <w:r w:rsidRPr="00423D00">
        <w:rPr>
          <w:sz w:val="22"/>
          <w:lang w:val="de-DE"/>
        </w:rPr>
        <w:t>Die Beauftragung des Auftragnehmers erfolgt stufenweise nach Maßgabe von Ziffer </w:t>
      </w:r>
      <w:r w:rsidRPr="00423D00">
        <w:rPr>
          <w:sz w:val="22"/>
          <w:lang w:val="de-DE"/>
        </w:rPr>
        <w:fldChar w:fldCharType="begin"/>
      </w:r>
      <w:r w:rsidRPr="00423D00">
        <w:rPr>
          <w:sz w:val="22"/>
          <w:lang w:val="de-DE"/>
        </w:rPr>
        <w:instrText xml:space="preserve"> REF _Ref464564679 \r \h </w:instrText>
      </w:r>
      <w:r w:rsidR="003D6E3E" w:rsidRPr="00423D00">
        <w:rPr>
          <w:sz w:val="22"/>
          <w:lang w:val="de-DE"/>
        </w:rPr>
        <w:instrText xml:space="preserve"> \* MERGEFORMAT </w:instrText>
      </w:r>
      <w:r w:rsidRPr="00423D00">
        <w:rPr>
          <w:sz w:val="22"/>
          <w:lang w:val="de-DE"/>
        </w:rPr>
      </w:r>
      <w:r w:rsidRPr="00423D00">
        <w:rPr>
          <w:sz w:val="22"/>
          <w:lang w:val="de-DE"/>
        </w:rPr>
        <w:fldChar w:fldCharType="separate"/>
      </w:r>
      <w:r w:rsidR="00B47622">
        <w:rPr>
          <w:sz w:val="22"/>
          <w:lang w:val="de-DE"/>
        </w:rPr>
        <w:t>5.3</w:t>
      </w:r>
      <w:r w:rsidRPr="00423D00">
        <w:rPr>
          <w:sz w:val="22"/>
          <w:lang w:val="de-DE"/>
        </w:rPr>
        <w:fldChar w:fldCharType="end"/>
      </w:r>
      <w:r w:rsidRPr="00423D00">
        <w:rPr>
          <w:sz w:val="22"/>
          <w:lang w:val="de-DE"/>
        </w:rPr>
        <w:t>.</w:t>
      </w:r>
      <w:r w:rsidR="006125CB" w:rsidRPr="00423D00">
        <w:rPr>
          <w:sz w:val="22"/>
          <w:lang w:val="de-DE"/>
        </w:rPr>
        <w:t xml:space="preserve"> </w:t>
      </w:r>
    </w:p>
    <w:p w14:paraId="6C074D70" w14:textId="29549EBC" w:rsidR="00AF7843" w:rsidRPr="00DE1A77" w:rsidRDefault="00AE614A" w:rsidP="00855E7C">
      <w:pPr>
        <w:pStyle w:val="DEUHead2noTOC"/>
        <w:numPr>
          <w:ilvl w:val="0"/>
          <w:numId w:val="0"/>
        </w:numPr>
        <w:ind w:left="709"/>
        <w:rPr>
          <w:sz w:val="22"/>
          <w:lang w:val="de-DE"/>
        </w:rPr>
      </w:pPr>
      <w:bookmarkStart w:id="22" w:name="_Ref67653005"/>
      <w:r w:rsidRPr="00DE1A77">
        <w:rPr>
          <w:sz w:val="22"/>
          <w:lang w:val="de-DE"/>
        </w:rPr>
        <w:t>Insbesondere, aber nicht abschließend, übernimmt der Auftragnehmer folgende</w:t>
      </w:r>
      <w:r w:rsidR="00981AB8" w:rsidRPr="00DE1A77">
        <w:rPr>
          <w:sz w:val="22"/>
          <w:lang w:val="de-DE"/>
        </w:rPr>
        <w:t xml:space="preserve"> </w:t>
      </w:r>
      <w:r w:rsidR="00831EEF" w:rsidRPr="00DE1A77">
        <w:rPr>
          <w:sz w:val="22"/>
          <w:lang w:val="de-DE"/>
        </w:rPr>
        <w:t>L</w:t>
      </w:r>
      <w:r w:rsidRPr="00DE1A77">
        <w:rPr>
          <w:sz w:val="22"/>
          <w:lang w:val="de-DE"/>
        </w:rPr>
        <w:t>eistungen</w:t>
      </w:r>
      <w:r w:rsidR="00922D14" w:rsidRPr="00DE1A77">
        <w:rPr>
          <w:sz w:val="22"/>
          <w:lang w:val="de-DE"/>
        </w:rPr>
        <w:t xml:space="preserve"> nach Maßgabe von Ziffer </w:t>
      </w:r>
      <w:r w:rsidR="00922D14" w:rsidRPr="00976F11">
        <w:rPr>
          <w:sz w:val="22"/>
          <w:lang w:val="de-DE"/>
        </w:rPr>
        <w:fldChar w:fldCharType="begin"/>
      </w:r>
      <w:r w:rsidR="00922D14" w:rsidRPr="00976F11">
        <w:rPr>
          <w:sz w:val="22"/>
          <w:lang w:val="de-DE"/>
        </w:rPr>
        <w:instrText xml:space="preserve"> REF _Ref464564679 \r \h  \* MERGEFORMAT </w:instrText>
      </w:r>
      <w:r w:rsidR="00922D14" w:rsidRPr="00976F11">
        <w:rPr>
          <w:sz w:val="22"/>
          <w:lang w:val="de-DE"/>
        </w:rPr>
      </w:r>
      <w:r w:rsidR="00922D14" w:rsidRPr="00976F11">
        <w:rPr>
          <w:sz w:val="22"/>
          <w:lang w:val="de-DE"/>
        </w:rPr>
        <w:fldChar w:fldCharType="separate"/>
      </w:r>
      <w:r w:rsidR="00B47622" w:rsidRPr="00DE1A77">
        <w:rPr>
          <w:sz w:val="22"/>
          <w:lang w:val="de-DE"/>
        </w:rPr>
        <w:t>5.3</w:t>
      </w:r>
      <w:r w:rsidR="00922D14" w:rsidRPr="00976F11">
        <w:rPr>
          <w:sz w:val="22"/>
          <w:lang w:val="de-DE"/>
        </w:rPr>
        <w:fldChar w:fldCharType="end"/>
      </w:r>
      <w:r w:rsidRPr="00DE1A77">
        <w:rPr>
          <w:sz w:val="22"/>
          <w:lang w:val="de-DE"/>
        </w:rPr>
        <w:t>:</w:t>
      </w:r>
      <w:bookmarkEnd w:id="22"/>
      <w:r w:rsidR="1D70D97F" w:rsidRPr="00DE1A77">
        <w:rPr>
          <w:sz w:val="22"/>
          <w:lang w:val="de-DE"/>
        </w:rPr>
        <w:t xml:space="preserve"> </w:t>
      </w:r>
      <w:r w:rsidR="1408958B" w:rsidRPr="00DE1A77">
        <w:rPr>
          <w:sz w:val="22"/>
          <w:lang w:val="de-DE"/>
        </w:rPr>
        <w:t xml:space="preserve">Alle </w:t>
      </w:r>
      <w:r w:rsidR="311CBD54" w:rsidRPr="00DE1A77">
        <w:rPr>
          <w:sz w:val="22"/>
          <w:lang w:val="de-DE"/>
        </w:rPr>
        <w:t xml:space="preserve">geforderten </w:t>
      </w:r>
      <w:r w:rsidR="3C4FD7A2" w:rsidRPr="00DE1A77">
        <w:rPr>
          <w:sz w:val="22"/>
          <w:lang w:val="de-DE"/>
        </w:rPr>
        <w:t>Planungs</w:t>
      </w:r>
      <w:r w:rsidR="485D87E8" w:rsidRPr="00DE1A77">
        <w:rPr>
          <w:sz w:val="22"/>
          <w:lang w:val="de-DE"/>
        </w:rPr>
        <w:t>- und Überwachungs</w:t>
      </w:r>
      <w:r w:rsidR="3C4FD7A2" w:rsidRPr="00DE1A77">
        <w:rPr>
          <w:sz w:val="22"/>
          <w:lang w:val="de-DE"/>
        </w:rPr>
        <w:t>l</w:t>
      </w:r>
      <w:r w:rsidR="1408958B" w:rsidRPr="00DE1A77">
        <w:rPr>
          <w:sz w:val="22"/>
          <w:lang w:val="de-DE"/>
        </w:rPr>
        <w:t>eistungen</w:t>
      </w:r>
      <w:r w:rsidR="3C4FD7A2" w:rsidRPr="00DE1A77">
        <w:rPr>
          <w:sz w:val="22"/>
          <w:lang w:val="de-DE"/>
        </w:rPr>
        <w:t xml:space="preserve"> </w:t>
      </w:r>
      <w:r w:rsidR="1408958B" w:rsidRPr="00DE1A77">
        <w:rPr>
          <w:sz w:val="22"/>
          <w:lang w:val="de-DE"/>
        </w:rPr>
        <w:t xml:space="preserve">gemäß </w:t>
      </w:r>
      <w:r w:rsidR="14555C56" w:rsidRPr="00DE1A77">
        <w:rPr>
          <w:sz w:val="22"/>
          <w:lang w:val="de-DE"/>
        </w:rPr>
        <w:t>de</w:t>
      </w:r>
      <w:r w:rsidR="2435ACB6" w:rsidRPr="00DE1A77">
        <w:rPr>
          <w:sz w:val="22"/>
          <w:lang w:val="de-DE"/>
        </w:rPr>
        <w:t>r</w:t>
      </w:r>
      <w:r w:rsidR="14555C56" w:rsidRPr="00DE1A77">
        <w:rPr>
          <w:sz w:val="22"/>
          <w:lang w:val="de-DE"/>
        </w:rPr>
        <w:t xml:space="preserve"> Leistungs</w:t>
      </w:r>
      <w:r w:rsidR="2435ACB6" w:rsidRPr="00DE1A77">
        <w:rPr>
          <w:sz w:val="22"/>
          <w:lang w:val="de-DE"/>
        </w:rPr>
        <w:t>beschreibung</w:t>
      </w:r>
      <w:r w:rsidR="1408958B" w:rsidRPr="00DE1A77">
        <w:rPr>
          <w:sz w:val="22"/>
          <w:lang w:val="de-DE"/>
        </w:rPr>
        <w:t xml:space="preserve"> </w:t>
      </w:r>
      <w:r w:rsidR="00855E7C">
        <w:rPr>
          <w:sz w:val="22"/>
          <w:lang w:val="de-DE"/>
        </w:rPr>
        <w:t>in Teil C</w:t>
      </w:r>
      <w:r w:rsidR="09268F7C" w:rsidRPr="00DE1A77">
        <w:rPr>
          <w:sz w:val="22"/>
          <w:lang w:val="de-DE"/>
        </w:rPr>
        <w:t>;</w:t>
      </w:r>
    </w:p>
    <w:p w14:paraId="6F0A9A0C" w14:textId="29995288" w:rsidR="00B1043F" w:rsidRPr="00976F11" w:rsidRDefault="00B1043F" w:rsidP="00855E7C">
      <w:pPr>
        <w:pStyle w:val="DEUHead2noTOC"/>
        <w:numPr>
          <w:ilvl w:val="0"/>
          <w:numId w:val="0"/>
        </w:numPr>
        <w:ind w:left="709"/>
        <w:rPr>
          <w:sz w:val="22"/>
          <w:lang w:val="de-DE"/>
        </w:rPr>
      </w:pPr>
      <w:bookmarkStart w:id="23" w:name="_Ref444605478"/>
      <w:bookmarkStart w:id="24" w:name="_Ref464564679"/>
      <w:bookmarkStart w:id="25" w:name="_Ref67649652"/>
      <w:r w:rsidRPr="3C7479B4">
        <w:rPr>
          <w:sz w:val="22"/>
          <w:lang w:val="de-DE"/>
        </w:rPr>
        <w:t xml:space="preserve">Der Auftraggeber überträgt und der Auftragnehmer übernimmt </w:t>
      </w:r>
      <w:r w:rsidR="000B188B" w:rsidRPr="3C7479B4">
        <w:rPr>
          <w:sz w:val="22"/>
          <w:lang w:val="de-DE"/>
        </w:rPr>
        <w:t xml:space="preserve">zunächst </w:t>
      </w:r>
      <w:r w:rsidRPr="3C7479B4">
        <w:rPr>
          <w:sz w:val="22"/>
          <w:lang w:val="de-DE"/>
        </w:rPr>
        <w:t xml:space="preserve">die Leistungen </w:t>
      </w:r>
      <w:r w:rsidR="00F417EC" w:rsidRPr="3C7479B4">
        <w:rPr>
          <w:sz w:val="22"/>
          <w:lang w:val="de-DE"/>
        </w:rPr>
        <w:t xml:space="preserve">der </w:t>
      </w:r>
      <w:r w:rsidR="00451F48" w:rsidRPr="3C7479B4">
        <w:rPr>
          <w:sz w:val="22"/>
          <w:lang w:val="de-DE"/>
        </w:rPr>
        <w:t>Phase</w:t>
      </w:r>
      <w:r w:rsidR="00F417EC" w:rsidRPr="3C7479B4">
        <w:rPr>
          <w:sz w:val="22"/>
          <w:lang w:val="de-DE"/>
        </w:rPr>
        <w:t xml:space="preserve"> 1 </w:t>
      </w:r>
      <w:r w:rsidR="00A401CC" w:rsidRPr="3C7479B4">
        <w:rPr>
          <w:sz w:val="22"/>
          <w:lang w:val="de-DE"/>
        </w:rPr>
        <w:t>gemäß de</w:t>
      </w:r>
      <w:r w:rsidR="00971E10" w:rsidRPr="3C7479B4">
        <w:rPr>
          <w:sz w:val="22"/>
          <w:lang w:val="de-DE"/>
        </w:rPr>
        <w:t>r</w:t>
      </w:r>
      <w:r w:rsidR="00A401CC" w:rsidRPr="3C7479B4">
        <w:rPr>
          <w:sz w:val="22"/>
          <w:lang w:val="de-DE"/>
        </w:rPr>
        <w:t xml:space="preserve"> </w:t>
      </w:r>
      <w:r w:rsidR="00483B91" w:rsidRPr="3C7479B4">
        <w:rPr>
          <w:sz w:val="22"/>
          <w:lang w:val="de-DE"/>
        </w:rPr>
        <w:t xml:space="preserve">Leistungsbeschreibung </w:t>
      </w:r>
      <w:r w:rsidR="0074071A">
        <w:rPr>
          <w:sz w:val="22"/>
          <w:lang w:val="de-DE"/>
        </w:rPr>
        <w:t>in Teil C</w:t>
      </w:r>
      <w:r w:rsidR="00113AAD">
        <w:rPr>
          <w:sz w:val="22"/>
          <w:lang w:val="de-DE"/>
        </w:rPr>
        <w:t>.</w:t>
      </w:r>
      <w:r w:rsidRPr="3C7479B4">
        <w:rPr>
          <w:sz w:val="22"/>
          <w:lang w:val="de-DE"/>
        </w:rPr>
        <w:t xml:space="preserve"> Der Auftraggeber beabsichtigt, dem Auftragnehmer die Leistungen</w:t>
      </w:r>
      <w:r w:rsidR="00A401CC" w:rsidRPr="3C7479B4">
        <w:rPr>
          <w:sz w:val="22"/>
          <w:lang w:val="de-DE"/>
        </w:rPr>
        <w:t xml:space="preserve"> der </w:t>
      </w:r>
      <w:r w:rsidR="00451F48" w:rsidRPr="3C7479B4">
        <w:rPr>
          <w:sz w:val="22"/>
          <w:lang w:val="de-DE"/>
        </w:rPr>
        <w:t>Phase</w:t>
      </w:r>
      <w:r w:rsidR="00A401CC" w:rsidRPr="3C7479B4">
        <w:rPr>
          <w:sz w:val="22"/>
          <w:lang w:val="de-DE"/>
        </w:rPr>
        <w:t xml:space="preserve"> 2 </w:t>
      </w:r>
      <w:r w:rsidR="00304020" w:rsidRPr="3C7479B4">
        <w:rPr>
          <w:sz w:val="22"/>
          <w:lang w:val="de-DE"/>
        </w:rPr>
        <w:t>gemäß de</w:t>
      </w:r>
      <w:r w:rsidR="00D61806" w:rsidRPr="3C7479B4">
        <w:rPr>
          <w:sz w:val="22"/>
          <w:lang w:val="de-DE"/>
        </w:rPr>
        <w:t>r</w:t>
      </w:r>
      <w:r w:rsidR="00304020" w:rsidRPr="3C7479B4">
        <w:rPr>
          <w:sz w:val="22"/>
          <w:lang w:val="de-DE"/>
        </w:rPr>
        <w:t xml:space="preserve"> </w:t>
      </w:r>
      <w:r w:rsidR="00503948" w:rsidRPr="3C7479B4">
        <w:rPr>
          <w:sz w:val="22"/>
          <w:lang w:val="de-DE"/>
        </w:rPr>
        <w:t xml:space="preserve">Leistungsbeschreibung </w:t>
      </w:r>
      <w:r w:rsidR="0074071A">
        <w:rPr>
          <w:sz w:val="22"/>
          <w:lang w:val="de-DE"/>
        </w:rPr>
        <w:t>in Teil C</w:t>
      </w:r>
      <w:r w:rsidRPr="3C7479B4">
        <w:rPr>
          <w:sz w:val="22"/>
          <w:lang w:val="de-DE"/>
        </w:rPr>
        <w:t xml:space="preserve"> im Ganzen zu übertragen. Die Übertragung </w:t>
      </w:r>
      <w:r w:rsidR="000B188B" w:rsidRPr="3C7479B4">
        <w:rPr>
          <w:sz w:val="22"/>
          <w:lang w:val="de-DE"/>
        </w:rPr>
        <w:t>dieser</w:t>
      </w:r>
      <w:r w:rsidRPr="3C7479B4">
        <w:rPr>
          <w:sz w:val="22"/>
          <w:lang w:val="de-DE"/>
        </w:rPr>
        <w:t xml:space="preserve"> Leistungen erfolgt </w:t>
      </w:r>
      <w:r w:rsidR="66B26BDF" w:rsidRPr="3C7479B4">
        <w:rPr>
          <w:sz w:val="22"/>
          <w:lang w:val="de-DE"/>
        </w:rPr>
        <w:t xml:space="preserve">durch den Auftraggeber nach eigenem Ermessen </w:t>
      </w:r>
      <w:r w:rsidRPr="3C7479B4">
        <w:rPr>
          <w:sz w:val="22"/>
          <w:lang w:val="de-DE"/>
        </w:rPr>
        <w:t xml:space="preserve">durch schriftliche </w:t>
      </w:r>
      <w:r w:rsidR="48EE5B6B" w:rsidRPr="3C7479B4">
        <w:rPr>
          <w:sz w:val="22"/>
          <w:lang w:val="de-DE"/>
        </w:rPr>
        <w:t>Erklär</w:t>
      </w:r>
      <w:r w:rsidRPr="3C7479B4">
        <w:rPr>
          <w:sz w:val="22"/>
          <w:lang w:val="de-DE"/>
        </w:rPr>
        <w:t>ung</w:t>
      </w:r>
      <w:r w:rsidR="778C52F3" w:rsidRPr="3C7479B4">
        <w:rPr>
          <w:sz w:val="22"/>
          <w:lang w:val="de-DE"/>
        </w:rPr>
        <w:t xml:space="preserve"> </w:t>
      </w:r>
      <w:r w:rsidR="007D20FC" w:rsidRPr="3C7479B4">
        <w:rPr>
          <w:sz w:val="22"/>
          <w:lang w:val="de-DE"/>
        </w:rPr>
        <w:t xml:space="preserve">innerhalb der Frist </w:t>
      </w:r>
      <w:r w:rsidR="00864E8F" w:rsidRPr="3C7479B4">
        <w:rPr>
          <w:sz w:val="22"/>
          <w:lang w:val="de-DE"/>
        </w:rPr>
        <w:t>des nachstehenden Satzes</w:t>
      </w:r>
      <w:r w:rsidRPr="3C7479B4">
        <w:rPr>
          <w:sz w:val="22"/>
          <w:lang w:val="de-DE"/>
        </w:rPr>
        <w:t xml:space="preserve">. Ein Rechtsanspruch auf Übertragung </w:t>
      </w:r>
      <w:r w:rsidR="00FD65CD" w:rsidRPr="3C7479B4">
        <w:rPr>
          <w:sz w:val="22"/>
          <w:lang w:val="de-DE"/>
        </w:rPr>
        <w:t>dieser</w:t>
      </w:r>
      <w:r w:rsidRPr="3C7479B4">
        <w:rPr>
          <w:sz w:val="22"/>
          <w:lang w:val="de-DE"/>
        </w:rPr>
        <w:t xml:space="preserve"> Leistungen besteht nicht. Aus der stufenweisen Beauftragung kann der Auftragnehmer keine Erhöhung seines Honorars oder sonstige Ansprüche ableiten</w:t>
      </w:r>
      <w:bookmarkEnd w:id="23"/>
      <w:r w:rsidRPr="3C7479B4">
        <w:rPr>
          <w:sz w:val="22"/>
          <w:lang w:val="de-DE"/>
        </w:rPr>
        <w:t>.</w:t>
      </w:r>
      <w:bookmarkEnd w:id="24"/>
      <w:r w:rsidR="00856A75" w:rsidRPr="3C7479B4">
        <w:rPr>
          <w:sz w:val="22"/>
          <w:lang w:val="de-DE"/>
        </w:rPr>
        <w:t xml:space="preserve"> Der Auftragnehmer kann die Erbringung</w:t>
      </w:r>
      <w:r w:rsidR="00856A75" w:rsidRPr="3C7479B4" w:rsidDel="00D3401A">
        <w:rPr>
          <w:sz w:val="22"/>
          <w:lang w:val="de-DE"/>
        </w:rPr>
        <w:t xml:space="preserve"> </w:t>
      </w:r>
      <w:r w:rsidR="00FD65CD" w:rsidRPr="3C7479B4">
        <w:rPr>
          <w:sz w:val="22"/>
          <w:lang w:val="de-DE"/>
        </w:rPr>
        <w:t xml:space="preserve">der </w:t>
      </w:r>
      <w:r w:rsidR="00856A75" w:rsidRPr="3C7479B4">
        <w:rPr>
          <w:sz w:val="22"/>
          <w:lang w:val="de-DE"/>
        </w:rPr>
        <w:t xml:space="preserve">Leistungen </w:t>
      </w:r>
      <w:r w:rsidR="001039FB" w:rsidRPr="3C7479B4">
        <w:rPr>
          <w:sz w:val="22"/>
          <w:lang w:val="de-DE"/>
        </w:rPr>
        <w:t xml:space="preserve">der nachfolgenden Stufe </w:t>
      </w:r>
      <w:r w:rsidR="00856A75" w:rsidRPr="3C7479B4">
        <w:rPr>
          <w:sz w:val="22"/>
          <w:lang w:val="de-DE"/>
        </w:rPr>
        <w:t xml:space="preserve">verweigern, wenn der Auftraggeber nicht </w:t>
      </w:r>
      <w:r w:rsidR="00856A75" w:rsidRPr="00A86399">
        <w:rPr>
          <w:sz w:val="22"/>
          <w:lang w:val="de-DE"/>
        </w:rPr>
        <w:t xml:space="preserve">innerhalb von </w:t>
      </w:r>
      <w:r w:rsidR="00A86399" w:rsidRPr="00A86399">
        <w:rPr>
          <w:sz w:val="22"/>
          <w:lang w:val="de-DE"/>
        </w:rPr>
        <w:t>drei</w:t>
      </w:r>
      <w:r w:rsidR="004C58F0" w:rsidRPr="00A86399">
        <w:rPr>
          <w:sz w:val="22"/>
          <w:lang w:val="de-DE"/>
        </w:rPr>
        <w:t xml:space="preserve"> (</w:t>
      </w:r>
      <w:r w:rsidR="00A86399" w:rsidRPr="00A86399">
        <w:rPr>
          <w:sz w:val="22"/>
          <w:lang w:val="de-DE"/>
        </w:rPr>
        <w:t>3</w:t>
      </w:r>
      <w:r w:rsidR="004C58F0" w:rsidRPr="00A86399">
        <w:rPr>
          <w:sz w:val="22"/>
          <w:lang w:val="de-DE"/>
        </w:rPr>
        <w:t xml:space="preserve">) </w:t>
      </w:r>
      <w:r w:rsidR="00856A75" w:rsidRPr="00A86399">
        <w:rPr>
          <w:sz w:val="22"/>
          <w:lang w:val="de-DE"/>
        </w:rPr>
        <w:t>Monaten nach</w:t>
      </w:r>
      <w:r w:rsidR="00856A75" w:rsidRPr="3C7479B4">
        <w:rPr>
          <w:sz w:val="22"/>
          <w:lang w:val="de-DE"/>
        </w:rPr>
        <w:t xml:space="preserve"> Vollendung der vorherigen Stufe </w:t>
      </w:r>
      <w:r w:rsidR="00FC6701" w:rsidRPr="3C7479B4">
        <w:rPr>
          <w:sz w:val="22"/>
          <w:lang w:val="de-DE"/>
        </w:rPr>
        <w:t>die</w:t>
      </w:r>
      <w:r w:rsidR="00856A75" w:rsidRPr="3C7479B4">
        <w:rPr>
          <w:sz w:val="22"/>
          <w:lang w:val="de-DE"/>
        </w:rPr>
        <w:t xml:space="preserve"> nachfolgende Stufe abruft.</w:t>
      </w:r>
      <w:bookmarkEnd w:id="25"/>
    </w:p>
    <w:p w14:paraId="6D12B859" w14:textId="288C4E01" w:rsidR="004B35C6" w:rsidRPr="00976F11" w:rsidRDefault="004B35C6" w:rsidP="004B35C6">
      <w:pPr>
        <w:pStyle w:val="DEUHead2noTOC"/>
        <w:rPr>
          <w:sz w:val="22"/>
          <w:lang w:val="de-DE"/>
        </w:rPr>
      </w:pPr>
      <w:bookmarkStart w:id="26" w:name="_Ref119492424"/>
      <w:r w:rsidRPr="00976F11">
        <w:rPr>
          <w:sz w:val="22"/>
          <w:lang w:val="de-DE"/>
        </w:rPr>
        <w:t xml:space="preserve">Der Auftragnehmer wird in allen </w:t>
      </w:r>
      <w:r w:rsidR="00113AAD">
        <w:rPr>
          <w:sz w:val="22"/>
          <w:lang w:val="de-DE"/>
        </w:rPr>
        <w:t>Prozessschritten</w:t>
      </w:r>
      <w:r w:rsidRPr="00976F11">
        <w:rPr>
          <w:sz w:val="22"/>
          <w:lang w:val="de-DE"/>
        </w:rPr>
        <w:t xml:space="preserve"> die bisher erstellte und die fortlaufende Planung unter qualitativen und wirtschaftlichen Gesichtspunkten prüfen und die Planungsinhalte auf Optimierungspotential (insbesondere hinsichtlich Baukosten und Qualitäten) untersuchen und entsprechende Umsetzungsvorschläge unterbreiten.</w:t>
      </w:r>
      <w:bookmarkEnd w:id="26"/>
    </w:p>
    <w:p w14:paraId="500773E2" w14:textId="1C023809" w:rsidR="00315EA5" w:rsidRPr="00FF659C" w:rsidRDefault="00315EA5" w:rsidP="00FF659C">
      <w:pPr>
        <w:pStyle w:val="DEUHead2noTOC"/>
        <w:rPr>
          <w:sz w:val="22"/>
          <w:lang w:val="de-DE"/>
        </w:rPr>
      </w:pPr>
      <w:r w:rsidRPr="00976F11">
        <w:rPr>
          <w:sz w:val="22"/>
          <w:lang w:val="de-DE"/>
        </w:rPr>
        <w:t>Soweit über die in Ziffer </w:t>
      </w:r>
      <w:r w:rsidR="00FF659C">
        <w:rPr>
          <w:sz w:val="22"/>
          <w:lang w:val="de-DE"/>
        </w:rPr>
        <w:fldChar w:fldCharType="begin"/>
      </w:r>
      <w:r w:rsidR="00FF659C">
        <w:rPr>
          <w:sz w:val="22"/>
          <w:lang w:val="de-DE"/>
        </w:rPr>
        <w:instrText xml:space="preserve"> REF _Ref67653005 \r \h </w:instrText>
      </w:r>
      <w:r w:rsidR="00FF659C">
        <w:rPr>
          <w:sz w:val="22"/>
          <w:lang w:val="de-DE"/>
        </w:rPr>
      </w:r>
      <w:r w:rsidR="00FF659C">
        <w:rPr>
          <w:sz w:val="22"/>
          <w:lang w:val="de-DE"/>
        </w:rPr>
        <w:fldChar w:fldCharType="separate"/>
      </w:r>
      <w:r w:rsidR="00B47622">
        <w:rPr>
          <w:sz w:val="22"/>
          <w:lang w:val="de-DE"/>
        </w:rPr>
        <w:t>5.2</w:t>
      </w:r>
      <w:r w:rsidR="00FF659C">
        <w:rPr>
          <w:sz w:val="22"/>
          <w:lang w:val="de-DE"/>
        </w:rPr>
        <w:fldChar w:fldCharType="end"/>
      </w:r>
      <w:r w:rsidR="00FF659C">
        <w:rPr>
          <w:sz w:val="22"/>
          <w:lang w:val="de-DE"/>
        </w:rPr>
        <w:t xml:space="preserve"> </w:t>
      </w:r>
      <w:r w:rsidRPr="00FF659C">
        <w:rPr>
          <w:sz w:val="22"/>
          <w:lang w:val="de-DE"/>
        </w:rPr>
        <w:t xml:space="preserve">beschriebenen Leistungen hinaus weitere Leistungen </w:t>
      </w:r>
      <w:r w:rsidRPr="00D901CF">
        <w:rPr>
          <w:sz w:val="22"/>
          <w:lang w:val="de-DE"/>
        </w:rPr>
        <w:t>zur Erzielung des geschuldeten Gesamterfolgs erforderlich werden, sind auch diese vom Auftragnehmer zu erbringen</w:t>
      </w:r>
      <w:r w:rsidR="00B411E5" w:rsidRPr="00D901CF">
        <w:rPr>
          <w:sz w:val="22"/>
          <w:lang w:val="de-DE"/>
        </w:rPr>
        <w:t>.</w:t>
      </w:r>
    </w:p>
    <w:p w14:paraId="48F57846" w14:textId="77777777" w:rsidR="00B1043F" w:rsidRPr="00976F11" w:rsidRDefault="00B1043F">
      <w:pPr>
        <w:pStyle w:val="DEUHead2noTOC"/>
        <w:rPr>
          <w:sz w:val="22"/>
        </w:rPr>
      </w:pPr>
      <w:bookmarkStart w:id="27" w:name="_Ref455591354"/>
      <w:r w:rsidRPr="00976F11">
        <w:rPr>
          <w:sz w:val="22"/>
        </w:rPr>
        <w:t>Der Auftraggeber ist berechtigt,</w:t>
      </w:r>
      <w:bookmarkEnd w:id="27"/>
    </w:p>
    <w:p w14:paraId="0C13E0BC" w14:textId="159BE408" w:rsidR="00B1043F" w:rsidRPr="00D65261" w:rsidRDefault="00B1043F" w:rsidP="00D65261">
      <w:pPr>
        <w:pStyle w:val="DEUHead3noTOC"/>
        <w:ind w:left="1418"/>
        <w:rPr>
          <w:sz w:val="22"/>
          <w:lang w:val="de-DE"/>
        </w:rPr>
      </w:pPr>
      <w:bookmarkStart w:id="28" w:name="_Ref455591842"/>
      <w:r w:rsidRPr="00D65261">
        <w:rPr>
          <w:sz w:val="22"/>
          <w:lang w:val="de-DE"/>
        </w:rPr>
        <w:t>das Bauvorhaben (einschließlich der Planungsziele gemäß Ziffer </w:t>
      </w:r>
      <w:r w:rsidRPr="00D65261">
        <w:rPr>
          <w:sz w:val="22"/>
          <w:lang w:val="de-DE"/>
        </w:rPr>
        <w:fldChar w:fldCharType="begin"/>
      </w:r>
      <w:r w:rsidRPr="00D65261">
        <w:rPr>
          <w:sz w:val="22"/>
          <w:lang w:val="de-DE"/>
        </w:rPr>
        <w:instrText xml:space="preserve"> REF _Ref455591493 \r \h </w:instrText>
      </w:r>
      <w:r w:rsidR="00976F11" w:rsidRPr="00D65261">
        <w:rPr>
          <w:sz w:val="22"/>
          <w:lang w:val="de-DE"/>
        </w:rPr>
        <w:instrText xml:space="preserve"> \* MERGEFORMAT </w:instrText>
      </w:r>
      <w:r w:rsidRPr="00D65261">
        <w:rPr>
          <w:sz w:val="22"/>
          <w:lang w:val="de-DE"/>
        </w:rPr>
      </w:r>
      <w:r w:rsidRPr="00D65261">
        <w:rPr>
          <w:sz w:val="22"/>
          <w:lang w:val="de-DE"/>
        </w:rPr>
        <w:fldChar w:fldCharType="separate"/>
      </w:r>
      <w:r w:rsidR="00B47622" w:rsidRPr="00D65261">
        <w:rPr>
          <w:sz w:val="22"/>
          <w:lang w:val="de-DE"/>
        </w:rPr>
        <w:t>4</w:t>
      </w:r>
      <w:r w:rsidRPr="00D65261">
        <w:rPr>
          <w:sz w:val="22"/>
          <w:lang w:val="de-DE"/>
        </w:rPr>
        <w:fldChar w:fldCharType="end"/>
      </w:r>
      <w:r w:rsidRPr="00D65261">
        <w:rPr>
          <w:sz w:val="22"/>
          <w:lang w:val="de-DE"/>
        </w:rPr>
        <w:t xml:space="preserve">) zu ändern und geänderte </w:t>
      </w:r>
      <w:r w:rsidR="00116324" w:rsidRPr="00D65261">
        <w:rPr>
          <w:sz w:val="22"/>
          <w:lang w:val="de-DE"/>
        </w:rPr>
        <w:t>Planungs</w:t>
      </w:r>
      <w:r w:rsidR="00204226" w:rsidRPr="00D65261">
        <w:rPr>
          <w:sz w:val="22"/>
          <w:lang w:val="de-DE"/>
        </w:rPr>
        <w:t>-</w:t>
      </w:r>
      <w:r w:rsidR="00996B7E" w:rsidRPr="00D65261">
        <w:rPr>
          <w:sz w:val="22"/>
          <w:lang w:val="de-DE"/>
        </w:rPr>
        <w:t>, Beratungs-</w:t>
      </w:r>
      <w:r w:rsidR="00204226" w:rsidRPr="00D65261">
        <w:rPr>
          <w:sz w:val="22"/>
          <w:lang w:val="de-DE"/>
        </w:rPr>
        <w:t xml:space="preserve"> und/oder Überwachungs</w:t>
      </w:r>
      <w:r w:rsidR="00116324" w:rsidRPr="00D65261">
        <w:rPr>
          <w:sz w:val="22"/>
          <w:lang w:val="de-DE"/>
        </w:rPr>
        <w:t xml:space="preserve">leistungen </w:t>
      </w:r>
      <w:r w:rsidRPr="00D65261">
        <w:rPr>
          <w:sz w:val="22"/>
          <w:lang w:val="de-DE"/>
        </w:rPr>
        <w:t xml:space="preserve">(einschließlich der Wiederholung von </w:t>
      </w:r>
      <w:r w:rsidR="00116324" w:rsidRPr="00D65261">
        <w:rPr>
          <w:sz w:val="22"/>
          <w:lang w:val="de-DE"/>
        </w:rPr>
        <w:t>Planungs- und Beratungsleistungen</w:t>
      </w:r>
      <w:r w:rsidRPr="00D65261">
        <w:rPr>
          <w:sz w:val="22"/>
          <w:lang w:val="de-DE"/>
        </w:rPr>
        <w:t>) einseitig anzuordnen, und</w:t>
      </w:r>
      <w:bookmarkEnd w:id="28"/>
    </w:p>
    <w:p w14:paraId="71A154D3" w14:textId="329EC716" w:rsidR="00B1043F" w:rsidRPr="00D65261" w:rsidRDefault="00B1043F" w:rsidP="00D65261">
      <w:pPr>
        <w:pStyle w:val="DEUHead3noTOC"/>
        <w:ind w:left="1418"/>
        <w:rPr>
          <w:sz w:val="22"/>
          <w:lang w:val="de-DE"/>
        </w:rPr>
      </w:pPr>
      <w:bookmarkStart w:id="29" w:name="_Ref455591727"/>
      <w:r w:rsidRPr="00D65261">
        <w:rPr>
          <w:sz w:val="22"/>
          <w:lang w:val="de-DE"/>
        </w:rPr>
        <w:t xml:space="preserve">zusätzliche </w:t>
      </w:r>
      <w:r w:rsidR="00116324" w:rsidRPr="00D65261">
        <w:rPr>
          <w:sz w:val="22"/>
          <w:lang w:val="de-DE"/>
        </w:rPr>
        <w:t>Planungs</w:t>
      </w:r>
      <w:r w:rsidR="00204226" w:rsidRPr="00D65261">
        <w:rPr>
          <w:sz w:val="22"/>
          <w:lang w:val="de-DE"/>
        </w:rPr>
        <w:t>- und/oder Überwachungs</w:t>
      </w:r>
      <w:r w:rsidR="00116324" w:rsidRPr="00D65261">
        <w:rPr>
          <w:sz w:val="22"/>
          <w:lang w:val="de-DE"/>
        </w:rPr>
        <w:t xml:space="preserve">leistungen </w:t>
      </w:r>
      <w:r w:rsidRPr="00D65261">
        <w:rPr>
          <w:sz w:val="22"/>
          <w:lang w:val="de-DE"/>
        </w:rPr>
        <w:t>einseitig anzuordnen,</w:t>
      </w:r>
      <w:bookmarkEnd w:id="29"/>
    </w:p>
    <w:p w14:paraId="2FE961D9" w14:textId="77777777" w:rsidR="00D80372" w:rsidRDefault="00B1043F" w:rsidP="007F747F">
      <w:pPr>
        <w:pStyle w:val="DEUBodyText12"/>
        <w:ind w:left="720"/>
        <w:rPr>
          <w:sz w:val="22"/>
          <w:lang w:val="de-DE"/>
        </w:rPr>
      </w:pPr>
      <w:r w:rsidRPr="00976F11">
        <w:rPr>
          <w:sz w:val="22"/>
          <w:lang w:val="de-DE"/>
        </w:rPr>
        <w:t xml:space="preserve">wenn diese für die Realisierung des Vorhabens nach den Anforderungen des Auftraggebers sachdienlich </w:t>
      </w:r>
      <w:r w:rsidR="00D7521B" w:rsidRPr="00976F11">
        <w:rPr>
          <w:sz w:val="22"/>
          <w:lang w:val="de-DE"/>
        </w:rPr>
        <w:t xml:space="preserve">und für den Auftragnehmer zumutbar </w:t>
      </w:r>
      <w:r w:rsidRPr="00976F11">
        <w:rPr>
          <w:sz w:val="22"/>
          <w:lang w:val="de-DE"/>
        </w:rPr>
        <w:t>sind.</w:t>
      </w:r>
      <w:r w:rsidR="00FF659C">
        <w:rPr>
          <w:sz w:val="22"/>
          <w:lang w:val="de-DE"/>
        </w:rPr>
        <w:t xml:space="preserve"> </w:t>
      </w:r>
    </w:p>
    <w:p w14:paraId="2AB7E2EE" w14:textId="7F0729DF" w:rsidR="00D80372" w:rsidRDefault="00B1043F">
      <w:pPr>
        <w:pStyle w:val="DEUBodyText12"/>
        <w:rPr>
          <w:sz w:val="22"/>
          <w:lang w:val="de-DE"/>
        </w:rPr>
      </w:pPr>
      <w:r w:rsidRPr="00976F11">
        <w:rPr>
          <w:sz w:val="22"/>
          <w:lang w:val="de-DE"/>
        </w:rPr>
        <w:t>Für die Ausführung zusätzlicher bzw. geänderter Leistungen erhält der Auftragnehmer unter den Voraussetzungen der Ziffern </w:t>
      </w:r>
      <w:r w:rsidRPr="00976F11">
        <w:rPr>
          <w:sz w:val="22"/>
          <w:lang w:val="de-DE"/>
        </w:rPr>
        <w:fldChar w:fldCharType="begin"/>
      </w:r>
      <w:r w:rsidRPr="00976F11">
        <w:rPr>
          <w:sz w:val="22"/>
          <w:lang w:val="de-DE"/>
        </w:rPr>
        <w:instrText xml:space="preserve"> REF _Ref438196672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13.3</w:t>
      </w:r>
      <w:r w:rsidRPr="00976F11">
        <w:rPr>
          <w:sz w:val="22"/>
          <w:lang w:val="de-DE"/>
        </w:rPr>
        <w:fldChar w:fldCharType="end"/>
      </w:r>
      <w:r w:rsidRPr="00976F11">
        <w:rPr>
          <w:sz w:val="22"/>
          <w:lang w:val="de-DE"/>
        </w:rPr>
        <w:t xml:space="preserve"> und </w:t>
      </w:r>
      <w:r w:rsidRPr="00976F11">
        <w:rPr>
          <w:sz w:val="22"/>
          <w:lang w:val="de-DE"/>
        </w:rPr>
        <w:fldChar w:fldCharType="begin"/>
      </w:r>
      <w:r w:rsidRPr="00976F11">
        <w:rPr>
          <w:sz w:val="22"/>
          <w:lang w:val="de-DE"/>
        </w:rPr>
        <w:instrText xml:space="preserve"> REF _Ref444618133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13.4</w:t>
      </w:r>
      <w:r w:rsidRPr="00976F11">
        <w:rPr>
          <w:sz w:val="22"/>
          <w:lang w:val="de-DE"/>
        </w:rPr>
        <w:fldChar w:fldCharType="end"/>
      </w:r>
      <w:r w:rsidRPr="00976F11">
        <w:rPr>
          <w:sz w:val="22"/>
          <w:lang w:val="de-DE"/>
        </w:rPr>
        <w:t xml:space="preserve"> eine angepasste vertragliche Vergütung</w:t>
      </w:r>
      <w:r w:rsidR="00DB062F">
        <w:rPr>
          <w:sz w:val="22"/>
          <w:lang w:val="de-DE"/>
        </w:rPr>
        <w:t xml:space="preserve"> sowie angemessen Zeit</w:t>
      </w:r>
      <w:r w:rsidRPr="00976F11">
        <w:rPr>
          <w:sz w:val="22"/>
          <w:lang w:val="de-DE"/>
        </w:rPr>
        <w:t xml:space="preserve">. </w:t>
      </w:r>
    </w:p>
    <w:p w14:paraId="55401C43" w14:textId="2D1571B4" w:rsidR="00B1043F" w:rsidRPr="00976F11" w:rsidRDefault="00B1043F">
      <w:pPr>
        <w:pStyle w:val="DEUBodyText12"/>
        <w:rPr>
          <w:sz w:val="22"/>
          <w:lang w:val="de-DE"/>
        </w:rPr>
      </w:pPr>
      <w:r w:rsidRPr="00976F11">
        <w:rPr>
          <w:sz w:val="22"/>
          <w:lang w:val="de-DE"/>
        </w:rPr>
        <w:t>Es wird vorsorglich klargestellt, dass das Anordnungsrecht nach dieser Ziffer </w:t>
      </w:r>
      <w:r w:rsidRPr="00976F11">
        <w:rPr>
          <w:sz w:val="22"/>
          <w:lang w:val="de-DE"/>
        </w:rPr>
        <w:fldChar w:fldCharType="begin"/>
      </w:r>
      <w:r w:rsidRPr="00976F11">
        <w:rPr>
          <w:sz w:val="22"/>
          <w:lang w:val="de-DE"/>
        </w:rPr>
        <w:instrText xml:space="preserve"> REF _Ref455591354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5.8</w:t>
      </w:r>
      <w:r w:rsidRPr="00976F11">
        <w:rPr>
          <w:sz w:val="22"/>
          <w:lang w:val="de-DE"/>
        </w:rPr>
        <w:fldChar w:fldCharType="end"/>
      </w:r>
      <w:r w:rsidRPr="00976F11">
        <w:rPr>
          <w:sz w:val="22"/>
          <w:lang w:val="de-DE"/>
        </w:rPr>
        <w:t xml:space="preserve"> nicht den Voraussetzungen nach §§ 650q, 650b BGB unterliegt. </w:t>
      </w:r>
    </w:p>
    <w:p w14:paraId="19596BC1" w14:textId="77777777" w:rsidR="00B1043F" w:rsidRPr="00976F11" w:rsidRDefault="00B1043F">
      <w:pPr>
        <w:pStyle w:val="DEUHead1"/>
        <w:rPr>
          <w:sz w:val="22"/>
        </w:rPr>
      </w:pPr>
      <w:bookmarkStart w:id="30" w:name="_Ref119502663"/>
      <w:bookmarkStart w:id="31" w:name="_Toc232088501"/>
      <w:r w:rsidRPr="00976F11">
        <w:rPr>
          <w:sz w:val="22"/>
        </w:rPr>
        <w:t>Kosten des Bauvorhabens</w:t>
      </w:r>
      <w:bookmarkEnd w:id="30"/>
      <w:bookmarkEnd w:id="31"/>
    </w:p>
    <w:p w14:paraId="6746D611" w14:textId="6314D4DD" w:rsidR="00B1043F" w:rsidRPr="00976F11" w:rsidRDefault="00705F75" w:rsidP="007D7B92">
      <w:pPr>
        <w:pStyle w:val="DEUHead2noTOC"/>
        <w:numPr>
          <w:ilvl w:val="0"/>
          <w:numId w:val="0"/>
        </w:numPr>
        <w:ind w:left="709"/>
        <w:rPr>
          <w:sz w:val="22"/>
          <w:lang w:val="de-DE"/>
        </w:rPr>
      </w:pPr>
      <w:bookmarkStart w:id="32" w:name="_Hlk50110104"/>
      <w:r w:rsidRPr="00424B13">
        <w:rPr>
          <w:sz w:val="22"/>
          <w:lang w:val="de-DE"/>
        </w:rPr>
        <w:t>Angemessene</w:t>
      </w:r>
      <w:r w:rsidR="00B1043F" w:rsidRPr="66ADB4B3">
        <w:rPr>
          <w:sz w:val="22"/>
          <w:lang w:val="de-DE"/>
        </w:rPr>
        <w:t xml:space="preserve"> Kosten </w:t>
      </w:r>
      <w:r w:rsidRPr="00424B13">
        <w:rPr>
          <w:sz w:val="22"/>
          <w:lang w:val="de-DE"/>
        </w:rPr>
        <w:t xml:space="preserve">des </w:t>
      </w:r>
      <w:r>
        <w:rPr>
          <w:sz w:val="22"/>
          <w:lang w:val="de-DE"/>
        </w:rPr>
        <w:t>Vo</w:t>
      </w:r>
      <w:r w:rsidRPr="00424B13">
        <w:rPr>
          <w:sz w:val="22"/>
          <w:lang w:val="de-DE"/>
        </w:rPr>
        <w:t xml:space="preserve">rhabens </w:t>
      </w:r>
      <w:r w:rsidR="00B1043F" w:rsidRPr="00976F11">
        <w:rPr>
          <w:sz w:val="22"/>
          <w:lang w:val="de-DE"/>
        </w:rPr>
        <w:t>ha</w:t>
      </w:r>
      <w:r>
        <w:rPr>
          <w:sz w:val="22"/>
          <w:lang w:val="de-DE"/>
        </w:rPr>
        <w:t>ben</w:t>
      </w:r>
      <w:r w:rsidR="00B1043F" w:rsidRPr="00976F11">
        <w:rPr>
          <w:sz w:val="22"/>
          <w:lang w:val="de-DE"/>
        </w:rPr>
        <w:t xml:space="preserve"> für den Auftraggeber </w:t>
      </w:r>
      <w:r w:rsidR="009F0544">
        <w:rPr>
          <w:sz w:val="22"/>
          <w:lang w:val="de-DE"/>
        </w:rPr>
        <w:t xml:space="preserve">sehr </w:t>
      </w:r>
      <w:r w:rsidR="00A00C5A">
        <w:rPr>
          <w:sz w:val="22"/>
          <w:lang w:val="de-DE"/>
        </w:rPr>
        <w:t xml:space="preserve">hohe </w:t>
      </w:r>
      <w:r w:rsidR="00B1043F" w:rsidRPr="00976F11">
        <w:rPr>
          <w:sz w:val="22"/>
          <w:lang w:val="de-DE"/>
        </w:rPr>
        <w:t xml:space="preserve">Priorität. Der Auftragnehmer verpflichtet sich </w:t>
      </w:r>
      <w:r w:rsidR="00B1043F" w:rsidRPr="007D7B92">
        <w:rPr>
          <w:sz w:val="22"/>
          <w:lang w:val="de-DE"/>
        </w:rPr>
        <w:t>vor diesem Hintergrund ausdrücklich</w:t>
      </w:r>
      <w:r w:rsidR="00B1043F" w:rsidRPr="00D144BE">
        <w:rPr>
          <w:strike/>
          <w:sz w:val="22"/>
          <w:lang w:val="de-DE"/>
        </w:rPr>
        <w:t xml:space="preserve">, </w:t>
      </w:r>
      <w:r w:rsidR="00B1043F" w:rsidRPr="00976F11">
        <w:rPr>
          <w:sz w:val="22"/>
          <w:lang w:val="de-DE"/>
        </w:rPr>
        <w:t>den Auftraggeber von Kostensteigerungen zu informieren, sobald diese erkennbar sind. Der Auftragnehmer ist verpflichtet, dem Auftraggeber bei erkennbaren Kostensteigerungen Vorschläge zu Kosteneinsparungsmöglichkeiten zu unterbreiten. Die Vorschläge müssen auch Hinweise zu den Auswirkungen der Einsparungen auf die Qualität und die Termine des Vorhabens enthalten.</w:t>
      </w:r>
    </w:p>
    <w:p w14:paraId="4D3164FC" w14:textId="1C7A20DA" w:rsidR="00B1043F" w:rsidRPr="00976F11" w:rsidRDefault="00343052">
      <w:pPr>
        <w:pStyle w:val="DEUHead1"/>
        <w:rPr>
          <w:sz w:val="22"/>
        </w:rPr>
      </w:pPr>
      <w:bookmarkStart w:id="33" w:name="_Toc232088502"/>
      <w:bookmarkEnd w:id="32"/>
      <w:r>
        <w:rPr>
          <w:sz w:val="22"/>
        </w:rPr>
        <w:t>Termine</w:t>
      </w:r>
      <w:bookmarkEnd w:id="33"/>
    </w:p>
    <w:p w14:paraId="01D2408F" w14:textId="44C78263" w:rsidR="00EA371F" w:rsidRPr="00EA371F" w:rsidRDefault="00EA371F" w:rsidP="00EA371F">
      <w:pPr>
        <w:pStyle w:val="DEUHead2noTOC"/>
        <w:rPr>
          <w:sz w:val="22"/>
          <w:lang w:val="de-DE"/>
        </w:rPr>
      </w:pPr>
      <w:bookmarkStart w:id="34" w:name="_Ref438206342"/>
      <w:r w:rsidRPr="00EA371F">
        <w:rPr>
          <w:sz w:val="22"/>
          <w:lang w:val="de-DE"/>
        </w:rPr>
        <w:t xml:space="preserve">Der Auftragnehmer hat seine Leistungen so zu erbringen, dass die im Rahmenterminplan </w:t>
      </w:r>
      <w:r w:rsidR="000A475C">
        <w:rPr>
          <w:sz w:val="22"/>
          <w:lang w:val="de-DE"/>
        </w:rPr>
        <w:t>in Teil C, 6.4</w:t>
      </w:r>
      <w:r w:rsidRPr="00EA371F">
        <w:rPr>
          <w:sz w:val="22"/>
          <w:lang w:val="de-DE"/>
        </w:rPr>
        <w:t xml:space="preserve"> genannten Termine eingehalten werden können. </w:t>
      </w:r>
    </w:p>
    <w:bookmarkEnd w:id="34"/>
    <w:p w14:paraId="3AD726E3" w14:textId="246E6EDB" w:rsidR="00B1043F" w:rsidRPr="00976F11" w:rsidRDefault="00B1043F" w:rsidP="3C7479B4">
      <w:pPr>
        <w:pStyle w:val="DEUBodyText3"/>
        <w:ind w:left="709"/>
        <w:rPr>
          <w:sz w:val="22"/>
          <w:lang w:val="de-DE"/>
        </w:rPr>
      </w:pPr>
      <w:r w:rsidRPr="3C7479B4">
        <w:rPr>
          <w:sz w:val="22"/>
          <w:lang w:val="de-DE"/>
        </w:rPr>
        <w:t xml:space="preserve">Diesen Terminen liegt </w:t>
      </w:r>
      <w:r w:rsidR="00C5659A" w:rsidRPr="3C7479B4">
        <w:rPr>
          <w:sz w:val="22"/>
          <w:lang w:val="de-DE"/>
        </w:rPr>
        <w:t xml:space="preserve">jeweils </w:t>
      </w:r>
      <w:r w:rsidRPr="3C7479B4">
        <w:rPr>
          <w:sz w:val="22"/>
          <w:lang w:val="de-DE"/>
        </w:rPr>
        <w:t xml:space="preserve">zu Grunde, dass der Auftraggeber die zur Beauftragung vorbehaltenen weiteren Leistungen innerhalb von </w:t>
      </w:r>
      <w:r w:rsidR="000A475C">
        <w:rPr>
          <w:sz w:val="22"/>
          <w:lang w:val="de-DE"/>
        </w:rPr>
        <w:t>drei</w:t>
      </w:r>
      <w:r w:rsidR="0027077F" w:rsidRPr="3C7479B4">
        <w:rPr>
          <w:sz w:val="22"/>
          <w:lang w:val="de-DE"/>
        </w:rPr>
        <w:t xml:space="preserve"> </w:t>
      </w:r>
      <w:r w:rsidR="001835C6" w:rsidRPr="3C7479B4">
        <w:rPr>
          <w:sz w:val="22"/>
          <w:lang w:val="de-DE"/>
        </w:rPr>
        <w:t>(</w:t>
      </w:r>
      <w:r w:rsidR="000A475C">
        <w:rPr>
          <w:sz w:val="22"/>
          <w:lang w:val="de-DE"/>
        </w:rPr>
        <w:t>3</w:t>
      </w:r>
      <w:r w:rsidR="001835C6" w:rsidRPr="3C7479B4">
        <w:rPr>
          <w:sz w:val="22"/>
          <w:lang w:val="de-DE"/>
        </w:rPr>
        <w:t>)</w:t>
      </w:r>
      <w:r w:rsidRPr="3C7479B4">
        <w:rPr>
          <w:sz w:val="22"/>
          <w:lang w:val="de-DE"/>
        </w:rPr>
        <w:t xml:space="preserve"> </w:t>
      </w:r>
      <w:r w:rsidR="230401B2" w:rsidRPr="3C7479B4">
        <w:rPr>
          <w:sz w:val="22"/>
          <w:lang w:val="de-DE"/>
        </w:rPr>
        <w:t>Monat</w:t>
      </w:r>
      <w:r w:rsidRPr="3C7479B4">
        <w:rPr>
          <w:sz w:val="22"/>
          <w:lang w:val="de-DE"/>
        </w:rPr>
        <w:t xml:space="preserve">en nach Fertigstellung der jeweils vorausgehenden Stufe beauftragt. Andernfalls verschieben sich die </w:t>
      </w:r>
      <w:r w:rsidR="004F3389" w:rsidRPr="3C7479B4">
        <w:rPr>
          <w:sz w:val="22"/>
          <w:lang w:val="de-DE"/>
        </w:rPr>
        <w:t>T</w:t>
      </w:r>
      <w:r w:rsidRPr="3C7479B4">
        <w:rPr>
          <w:sz w:val="22"/>
          <w:lang w:val="de-DE"/>
        </w:rPr>
        <w:t>ermine entsprechend.</w:t>
      </w:r>
    </w:p>
    <w:p w14:paraId="6AFBAD33" w14:textId="0219AB9B" w:rsidR="00B1043F" w:rsidRPr="00F25807" w:rsidRDefault="00B1043F">
      <w:pPr>
        <w:pStyle w:val="DEUHead2noTOC"/>
        <w:rPr>
          <w:sz w:val="22"/>
          <w:lang w:val="de-DE"/>
        </w:rPr>
      </w:pPr>
      <w:bookmarkStart w:id="35" w:name="_Hlk50110220"/>
      <w:r w:rsidRPr="00976F11">
        <w:rPr>
          <w:sz w:val="22"/>
          <w:lang w:val="de-DE"/>
        </w:rPr>
        <w:t xml:space="preserve">Der Auftragnehmer ist verpflichtet, den Auftraggeber unverzüglich auf Terminüberschreitungen hinzuweisen, sobald diese erkennbar sind. Der Auftragnehmer ist in diesem Fall verpflichtet, dem Auftraggeber schriftlich Vorschläge zur Einhaltung der Termine zu unterbreiten und auf Anordnung des Auftraggebers entsprechende Optimierungsmaßnahmen einzuleiten und zu überwachen. Die Vorschläge müssen auch Hinweise zu den voraussichtlichen Auswirkungen auf die Kosten und die Qualität des Vorhabens enthalten. Die Verpflichtungen in diesem Absatz gelten unabhängig davon, ob der Auftragnehmer eine </w:t>
      </w:r>
      <w:r w:rsidRPr="00F25807">
        <w:rPr>
          <w:sz w:val="22"/>
          <w:lang w:val="de-DE"/>
        </w:rPr>
        <w:t>Terminüberschreitung zu vertreten hat oder nicht</w:t>
      </w:r>
      <w:r w:rsidR="00E51010" w:rsidRPr="00F25807">
        <w:rPr>
          <w:sz w:val="22"/>
          <w:lang w:val="de-DE"/>
        </w:rPr>
        <w:t>.</w:t>
      </w:r>
    </w:p>
    <w:p w14:paraId="7BA8B875" w14:textId="7929153B" w:rsidR="00D76978" w:rsidRPr="00F25807" w:rsidRDefault="00B50861" w:rsidP="00B50861">
      <w:pPr>
        <w:pStyle w:val="DEUHead2noTOC"/>
        <w:rPr>
          <w:sz w:val="22"/>
          <w:lang w:val="de-DE"/>
        </w:rPr>
      </w:pPr>
      <w:bookmarkStart w:id="36" w:name="_Ref123826419"/>
      <w:bookmarkEnd w:id="35"/>
      <w:r w:rsidRPr="00F25807">
        <w:rPr>
          <w:sz w:val="22"/>
          <w:lang w:val="de-DE"/>
        </w:rPr>
        <w:t>Überschreitet der Auftragnehmer</w:t>
      </w:r>
      <w:r w:rsidR="001835C6" w:rsidRPr="00F25807">
        <w:rPr>
          <w:sz w:val="22"/>
          <w:lang w:val="de-DE"/>
        </w:rPr>
        <w:t xml:space="preserve"> </w:t>
      </w:r>
      <w:r w:rsidR="00CA4DAA" w:rsidRPr="00F25807">
        <w:rPr>
          <w:sz w:val="22"/>
          <w:lang w:val="de-DE"/>
        </w:rPr>
        <w:t xml:space="preserve">einen oder mehrere </w:t>
      </w:r>
      <w:r w:rsidR="00A90A19" w:rsidRPr="00F25807">
        <w:rPr>
          <w:sz w:val="22"/>
          <w:lang w:val="de-DE"/>
        </w:rPr>
        <w:t>Termine für von ihm geschuldete Leistungen</w:t>
      </w:r>
      <w:r w:rsidRPr="00F25807">
        <w:rPr>
          <w:sz w:val="22"/>
          <w:lang w:val="de-DE"/>
        </w:rPr>
        <w:t xml:space="preserve">, so kann der Auftraggeber ganz oder teilweise aus wichtigem Grund kündigen, wenn er dem Auftragnehmer zuvor eine angemessene Frist zur Einhaltung </w:t>
      </w:r>
      <w:r w:rsidR="00CA4DAA" w:rsidRPr="00F25807">
        <w:rPr>
          <w:sz w:val="22"/>
          <w:lang w:val="de-DE"/>
        </w:rPr>
        <w:t xml:space="preserve">des Termins oder </w:t>
      </w:r>
      <w:r w:rsidRPr="00F25807">
        <w:rPr>
          <w:sz w:val="22"/>
          <w:lang w:val="de-DE"/>
        </w:rPr>
        <w:t xml:space="preserve">der </w:t>
      </w:r>
      <w:r w:rsidR="00A90A19" w:rsidRPr="00F25807">
        <w:rPr>
          <w:sz w:val="22"/>
          <w:lang w:val="de-DE"/>
        </w:rPr>
        <w:t xml:space="preserve">Termine </w:t>
      </w:r>
      <w:r w:rsidRPr="00F25807">
        <w:rPr>
          <w:sz w:val="22"/>
          <w:lang w:val="de-DE"/>
        </w:rPr>
        <w:t>gesetzt hat, es sei denn, die Überschreitung beruht auf einem Umstand, den der Auftragnehmer nicht zu vertreten hat. Weitergehende Rechte bleiben unberührt</w:t>
      </w:r>
      <w:r w:rsidR="00CA4DAA" w:rsidRPr="00F25807">
        <w:rPr>
          <w:sz w:val="22"/>
          <w:lang w:val="de-DE"/>
        </w:rPr>
        <w:t>.</w:t>
      </w:r>
      <w:bookmarkEnd w:id="36"/>
      <w:r w:rsidR="00CA4DAA" w:rsidRPr="00F25807">
        <w:rPr>
          <w:sz w:val="22"/>
          <w:lang w:val="de-DE"/>
        </w:rPr>
        <w:t xml:space="preserve"> </w:t>
      </w:r>
    </w:p>
    <w:p w14:paraId="329AAF63" w14:textId="2847191E" w:rsidR="00AB3D4F" w:rsidRPr="00F25807" w:rsidRDefault="00AB3D4F" w:rsidP="00117D98">
      <w:pPr>
        <w:pStyle w:val="DEUHead2noTOC"/>
        <w:numPr>
          <w:ilvl w:val="1"/>
          <w:numId w:val="8"/>
        </w:numPr>
        <w:rPr>
          <w:sz w:val="22"/>
          <w:lang w:val="de-DE"/>
        </w:rPr>
      </w:pPr>
      <w:r w:rsidRPr="00F25807">
        <w:rPr>
          <w:sz w:val="22"/>
          <w:lang w:val="de-DE"/>
        </w:rPr>
        <w:t xml:space="preserve">Gerät der Auftragnehmer mit in </w:t>
      </w:r>
      <w:r w:rsidRPr="00AF05F8">
        <w:rPr>
          <w:b/>
          <w:bCs/>
          <w:sz w:val="22"/>
          <w:u w:val="single"/>
          <w:lang w:val="de-DE"/>
        </w:rPr>
        <w:t xml:space="preserve">Anlage </w:t>
      </w:r>
      <w:r w:rsidR="00AF05F8" w:rsidRPr="00AF05F8">
        <w:rPr>
          <w:b/>
          <w:bCs/>
          <w:sz w:val="22"/>
          <w:u w:val="single"/>
          <w:lang w:val="de-DE"/>
        </w:rPr>
        <w:t>2</w:t>
      </w:r>
      <w:r w:rsidRPr="00AF05F8">
        <w:rPr>
          <w:sz w:val="22"/>
          <w:lang w:val="de-DE"/>
        </w:rPr>
        <w:t xml:space="preserve"> als</w:t>
      </w:r>
      <w:r w:rsidRPr="00F25807">
        <w:rPr>
          <w:sz w:val="22"/>
          <w:lang w:val="de-DE"/>
        </w:rPr>
        <w:t xml:space="preserve"> „Pönalisiert“ und mit „Ja“ gekennzeichneten Terminen in Verzug, hat er für jeden Werktag der schuldhaften Fristüberschreitung eine Vertragsstrafe in Höhe von 0,1 % der Teil Netto-Auftragssumme für </w:t>
      </w:r>
      <w:r w:rsidR="00382E2C" w:rsidRPr="00F25807">
        <w:rPr>
          <w:sz w:val="22"/>
          <w:lang w:val="de-DE"/>
        </w:rPr>
        <w:t>d</w:t>
      </w:r>
      <w:r w:rsidR="002C7F83">
        <w:rPr>
          <w:sz w:val="22"/>
          <w:lang w:val="de-DE"/>
        </w:rPr>
        <w:t>en</w:t>
      </w:r>
      <w:r w:rsidR="00382E2C" w:rsidRPr="00F25807">
        <w:rPr>
          <w:sz w:val="22"/>
          <w:lang w:val="de-DE"/>
        </w:rPr>
        <w:t xml:space="preserve"> </w:t>
      </w:r>
      <w:r w:rsidRPr="00F25807">
        <w:rPr>
          <w:sz w:val="22"/>
          <w:lang w:val="de-DE"/>
        </w:rPr>
        <w:t>jeweilige</w:t>
      </w:r>
      <w:r w:rsidR="002C7F83">
        <w:rPr>
          <w:sz w:val="22"/>
          <w:lang w:val="de-DE"/>
        </w:rPr>
        <w:t>n</w:t>
      </w:r>
      <w:r w:rsidRPr="00F25807">
        <w:rPr>
          <w:sz w:val="22"/>
          <w:lang w:val="de-DE"/>
        </w:rPr>
        <w:t xml:space="preserve"> </w:t>
      </w:r>
      <w:r w:rsidR="002C3D94">
        <w:rPr>
          <w:sz w:val="22"/>
          <w:lang w:val="de-DE"/>
        </w:rPr>
        <w:t>Prozessschritt</w:t>
      </w:r>
      <w:r w:rsidRPr="00F25807">
        <w:rPr>
          <w:sz w:val="22"/>
          <w:lang w:val="de-DE"/>
        </w:rPr>
        <w:t xml:space="preserve"> zu zahlen. </w:t>
      </w:r>
    </w:p>
    <w:p w14:paraId="73474400" w14:textId="77777777" w:rsidR="00AB3D4F" w:rsidRDefault="00AB3D4F" w:rsidP="00117D98">
      <w:pPr>
        <w:pStyle w:val="DEUHead2noTOC"/>
        <w:numPr>
          <w:ilvl w:val="1"/>
          <w:numId w:val="8"/>
        </w:numPr>
        <w:rPr>
          <w:sz w:val="22"/>
          <w:lang w:val="de-DE"/>
        </w:rPr>
      </w:pPr>
      <w:r w:rsidRPr="00F25807">
        <w:rPr>
          <w:sz w:val="22"/>
          <w:lang w:val="de-DE"/>
        </w:rPr>
        <w:t>Die Vertragsstrafenregelung</w:t>
      </w:r>
      <w:r>
        <w:rPr>
          <w:sz w:val="22"/>
          <w:lang w:val="de-DE"/>
        </w:rPr>
        <w:t xml:space="preserve"> gilt ebenso im Falle einer Vereinbarung neuer in der Fassung bei Vertragsschluss abweichender Termine für die gekennzeichneten Termine sowie im Falle von Verschiebungen bzw. Verlängerungen. Einer neuen Vereinbarung der Vertragsstrafe bedarf es in diesem Fall nicht.</w:t>
      </w:r>
    </w:p>
    <w:p w14:paraId="1008A871" w14:textId="77777777" w:rsidR="00AB3D4F" w:rsidRDefault="00AB3D4F" w:rsidP="00117D98">
      <w:pPr>
        <w:pStyle w:val="DEUHead2noTOC"/>
        <w:numPr>
          <w:ilvl w:val="1"/>
          <w:numId w:val="8"/>
        </w:numPr>
        <w:rPr>
          <w:sz w:val="22"/>
          <w:lang w:val="de-DE"/>
        </w:rPr>
      </w:pPr>
      <w:r>
        <w:rPr>
          <w:sz w:val="22"/>
          <w:lang w:val="de-DE"/>
        </w:rPr>
        <w:t>Der Auftraggeber behält sich die Geltendmachung der Vertragsstrafe bis zur Fälligkeit der Schlusszahlung vor.</w:t>
      </w:r>
    </w:p>
    <w:p w14:paraId="3732B504" w14:textId="5196B33A" w:rsidR="00AB3D4F" w:rsidRDefault="00AB3D4F" w:rsidP="00117D98">
      <w:pPr>
        <w:pStyle w:val="DEUHead2noTOC"/>
        <w:numPr>
          <w:ilvl w:val="1"/>
          <w:numId w:val="8"/>
        </w:numPr>
        <w:rPr>
          <w:sz w:val="22"/>
          <w:lang w:val="de-DE"/>
        </w:rPr>
      </w:pPr>
      <w:r>
        <w:rPr>
          <w:sz w:val="22"/>
          <w:lang w:val="de-DE"/>
        </w:rPr>
        <w:t>Eine einmal verwirkte Vertragsstrafe für einen Termin wird auf nachfolgend verwirkte Vertragsstrafen für weitere Termine de</w:t>
      </w:r>
      <w:r w:rsidR="00B53B88">
        <w:rPr>
          <w:sz w:val="22"/>
          <w:lang w:val="de-DE"/>
        </w:rPr>
        <w:t>s</w:t>
      </w:r>
      <w:r>
        <w:rPr>
          <w:sz w:val="22"/>
          <w:lang w:val="de-DE"/>
        </w:rPr>
        <w:t xml:space="preserve">selben </w:t>
      </w:r>
      <w:r w:rsidR="002C3D94">
        <w:rPr>
          <w:sz w:val="22"/>
          <w:lang w:val="de-DE"/>
        </w:rPr>
        <w:t>Prozessschritt</w:t>
      </w:r>
      <w:r w:rsidR="00B53B88">
        <w:rPr>
          <w:sz w:val="22"/>
          <w:lang w:val="de-DE"/>
        </w:rPr>
        <w:t>es</w:t>
      </w:r>
      <w:r w:rsidR="00FC061F">
        <w:rPr>
          <w:sz w:val="22"/>
          <w:lang w:val="de-DE"/>
        </w:rPr>
        <w:t xml:space="preserve"> </w:t>
      </w:r>
      <w:r>
        <w:rPr>
          <w:sz w:val="22"/>
          <w:lang w:val="de-DE"/>
        </w:rPr>
        <w:t>angerechnet.</w:t>
      </w:r>
    </w:p>
    <w:p w14:paraId="2F573C9C" w14:textId="5E3A5ED6" w:rsidR="00AB3D4F" w:rsidRDefault="00AB3D4F" w:rsidP="00117D98">
      <w:pPr>
        <w:pStyle w:val="DEUHead2noTOC"/>
        <w:numPr>
          <w:ilvl w:val="1"/>
          <w:numId w:val="8"/>
        </w:numPr>
        <w:rPr>
          <w:sz w:val="22"/>
          <w:lang w:val="de-DE"/>
        </w:rPr>
      </w:pPr>
      <w:r>
        <w:rPr>
          <w:sz w:val="22"/>
          <w:lang w:val="de-DE"/>
        </w:rPr>
        <w:t xml:space="preserve">Die Vertragsstrafe ist der Höhe nach insgesamt begrenzt auf maximal 5 % der Teil Netto-Auftragssumme für </w:t>
      </w:r>
      <w:r w:rsidR="00424D96">
        <w:rPr>
          <w:sz w:val="22"/>
          <w:lang w:val="de-DE"/>
        </w:rPr>
        <w:t>d</w:t>
      </w:r>
      <w:r w:rsidR="002D04AF">
        <w:rPr>
          <w:sz w:val="22"/>
          <w:lang w:val="de-DE"/>
        </w:rPr>
        <w:t>en</w:t>
      </w:r>
      <w:r w:rsidR="00424D96">
        <w:rPr>
          <w:sz w:val="22"/>
          <w:lang w:val="de-DE"/>
        </w:rPr>
        <w:t xml:space="preserve"> </w:t>
      </w:r>
      <w:r>
        <w:rPr>
          <w:sz w:val="22"/>
          <w:lang w:val="de-DE"/>
        </w:rPr>
        <w:t>jeweilige</w:t>
      </w:r>
      <w:r w:rsidR="002D04AF">
        <w:rPr>
          <w:sz w:val="22"/>
          <w:lang w:val="de-DE"/>
        </w:rPr>
        <w:t>n</w:t>
      </w:r>
      <w:r w:rsidR="00424D96">
        <w:rPr>
          <w:sz w:val="22"/>
          <w:lang w:val="de-DE"/>
        </w:rPr>
        <w:t xml:space="preserve"> </w:t>
      </w:r>
      <w:r w:rsidR="002C3D94">
        <w:rPr>
          <w:sz w:val="22"/>
          <w:lang w:val="de-DE"/>
        </w:rPr>
        <w:t>Prozessschritt</w:t>
      </w:r>
      <w:r>
        <w:rPr>
          <w:sz w:val="22"/>
          <w:lang w:val="de-DE"/>
        </w:rPr>
        <w:t xml:space="preserve">. </w:t>
      </w:r>
    </w:p>
    <w:p w14:paraId="53267004" w14:textId="638890CD" w:rsidR="00AB3D4F" w:rsidRPr="00DE1A77" w:rsidRDefault="00AB3D4F" w:rsidP="00117D98">
      <w:pPr>
        <w:pStyle w:val="DEUHead2noTOC"/>
        <w:numPr>
          <w:ilvl w:val="1"/>
          <w:numId w:val="8"/>
        </w:numPr>
        <w:rPr>
          <w:sz w:val="22"/>
          <w:lang w:val="de-DE"/>
        </w:rPr>
      </w:pPr>
      <w:r>
        <w:rPr>
          <w:sz w:val="22"/>
          <w:lang w:val="de-DE"/>
        </w:rPr>
        <w:t xml:space="preserve">Die Geltendmachung weiterer Schadensersatzansprüche bleibt neben der Vertragsstrafe unberührt. Eine verwirkte Vertragsstrafe wird auf solche Schadensersatzansprüche angerechnet. </w:t>
      </w:r>
    </w:p>
    <w:p w14:paraId="5F980B4C" w14:textId="77777777" w:rsidR="009F7287" w:rsidRPr="00976F11" w:rsidRDefault="009F7287" w:rsidP="00A73D83">
      <w:pPr>
        <w:pStyle w:val="DEUHead1"/>
        <w:rPr>
          <w:sz w:val="22"/>
        </w:rPr>
      </w:pPr>
      <w:bookmarkStart w:id="37" w:name="_Toc232088503"/>
      <w:r w:rsidRPr="00976F11">
        <w:rPr>
          <w:sz w:val="22"/>
        </w:rPr>
        <w:t>Projektleitung, Reporting</w:t>
      </w:r>
      <w:bookmarkEnd w:id="37"/>
    </w:p>
    <w:p w14:paraId="66F64896" w14:textId="6E6FF4CB" w:rsidR="009F7287" w:rsidRPr="00976F11" w:rsidRDefault="009F7287" w:rsidP="00411FF0">
      <w:pPr>
        <w:pStyle w:val="DEUHead2noTOC"/>
        <w:rPr>
          <w:sz w:val="22"/>
          <w:lang w:val="de-DE"/>
        </w:rPr>
      </w:pPr>
      <w:r w:rsidRPr="00976F11">
        <w:rPr>
          <w:sz w:val="22"/>
          <w:lang w:val="de-DE"/>
        </w:rPr>
        <w:t xml:space="preserve">Der Auftraggeber </w:t>
      </w:r>
      <w:r w:rsidR="00FF3BE4">
        <w:rPr>
          <w:sz w:val="22"/>
          <w:lang w:val="de-DE"/>
        </w:rPr>
        <w:t xml:space="preserve">behält sich vor, Dritte </w:t>
      </w:r>
      <w:r w:rsidRPr="00976F11">
        <w:rPr>
          <w:sz w:val="22"/>
          <w:lang w:val="de-DE"/>
        </w:rPr>
        <w:t>mit der Projektleitung für das Projekt und</w:t>
      </w:r>
      <w:r w:rsidR="00411FF0" w:rsidRPr="00976F11">
        <w:rPr>
          <w:sz w:val="22"/>
          <w:lang w:val="de-DE"/>
        </w:rPr>
        <w:t xml:space="preserve"> die </w:t>
      </w:r>
      <w:r w:rsidR="00EE0B88" w:rsidRPr="00976F11">
        <w:rPr>
          <w:sz w:val="22"/>
          <w:lang w:val="de-DE"/>
        </w:rPr>
        <w:t>Projektsteuerung</w:t>
      </w:r>
      <w:r w:rsidRPr="00976F11">
        <w:rPr>
          <w:sz w:val="22"/>
          <w:lang w:val="de-DE"/>
        </w:rPr>
        <w:t xml:space="preserve"> für das Projekt </w:t>
      </w:r>
      <w:r w:rsidR="0044727A">
        <w:rPr>
          <w:sz w:val="22"/>
          <w:lang w:val="de-DE"/>
        </w:rPr>
        <w:t xml:space="preserve">zu </w:t>
      </w:r>
      <w:r w:rsidRPr="00976F11">
        <w:rPr>
          <w:sz w:val="22"/>
          <w:lang w:val="de-DE"/>
        </w:rPr>
        <w:t>beauftrag</w:t>
      </w:r>
      <w:r w:rsidR="0044727A">
        <w:rPr>
          <w:sz w:val="22"/>
          <w:lang w:val="de-DE"/>
        </w:rPr>
        <w:t>en</w:t>
      </w:r>
      <w:r w:rsidRPr="00976F11">
        <w:rPr>
          <w:sz w:val="22"/>
          <w:lang w:val="de-DE"/>
        </w:rPr>
        <w:t>.</w:t>
      </w:r>
      <w:r w:rsidR="0023056B">
        <w:rPr>
          <w:sz w:val="22"/>
          <w:lang w:val="de-DE"/>
        </w:rPr>
        <w:t xml:space="preserve"> </w:t>
      </w:r>
    </w:p>
    <w:p w14:paraId="114B8480" w14:textId="097E5DFB" w:rsidR="009F7287" w:rsidRDefault="009F7287" w:rsidP="009F7287">
      <w:pPr>
        <w:pStyle w:val="DEUBodyText12"/>
        <w:rPr>
          <w:sz w:val="22"/>
          <w:lang w:val="de-DE"/>
        </w:rPr>
      </w:pPr>
      <w:r w:rsidRPr="00976F11">
        <w:rPr>
          <w:sz w:val="22"/>
          <w:lang w:val="de-DE"/>
        </w:rPr>
        <w:t>Die Berichterstattung des Auftragnehmers über die Entwicklung des Projekts nach Maßgabe dieses Vertrages erfolgt</w:t>
      </w:r>
      <w:r w:rsidR="0044727A">
        <w:rPr>
          <w:sz w:val="22"/>
          <w:lang w:val="de-DE"/>
        </w:rPr>
        <w:t xml:space="preserve"> </w:t>
      </w:r>
      <w:r w:rsidR="00163923">
        <w:rPr>
          <w:sz w:val="22"/>
          <w:lang w:val="de-DE"/>
        </w:rPr>
        <w:t>gegenüber dem Auftraggeber oder vom Auftraggeber benannten Beauftragten</w:t>
      </w:r>
      <w:r w:rsidR="00411FF0" w:rsidRPr="00976F11">
        <w:rPr>
          <w:sz w:val="22"/>
          <w:lang w:val="de-DE"/>
        </w:rPr>
        <w:t xml:space="preserve">. </w:t>
      </w:r>
      <w:r w:rsidRPr="00976F11">
        <w:rPr>
          <w:sz w:val="22"/>
          <w:lang w:val="de-DE"/>
        </w:rPr>
        <w:t xml:space="preserve">Der Auftraggeber ist berechtigt, durch schriftliche Erklärung gegenüber dem Auftragnehmer </w:t>
      </w:r>
      <w:r w:rsidR="00163923">
        <w:rPr>
          <w:sz w:val="22"/>
          <w:lang w:val="de-DE"/>
        </w:rPr>
        <w:t xml:space="preserve">jederzeit </w:t>
      </w:r>
      <w:r w:rsidRPr="00976F11">
        <w:rPr>
          <w:sz w:val="22"/>
          <w:lang w:val="de-DE"/>
        </w:rPr>
        <w:t>eine andere Person zu benennen, gegenüber der der Auftragnehmer Bericht erstatten soll.</w:t>
      </w:r>
    </w:p>
    <w:p w14:paraId="400EAE63" w14:textId="162364C9" w:rsidR="00AA4E9C" w:rsidRDefault="00914BD0" w:rsidP="009F7287">
      <w:pPr>
        <w:pStyle w:val="DEUBodyText12"/>
        <w:rPr>
          <w:sz w:val="22"/>
          <w:lang w:val="de-DE"/>
        </w:rPr>
      </w:pPr>
      <w:r>
        <w:rPr>
          <w:sz w:val="22"/>
          <w:lang w:val="de-DE"/>
        </w:rPr>
        <w:t xml:space="preserve">Vorgaben zu Korrespondenz, Berichterstattung </w:t>
      </w:r>
      <w:r w:rsidR="00D33936">
        <w:rPr>
          <w:sz w:val="22"/>
          <w:lang w:val="de-DE"/>
        </w:rPr>
        <w:t xml:space="preserve">und Mitteilungen sind in </w:t>
      </w:r>
      <w:r w:rsidR="00AA4E9C" w:rsidRPr="0027635C">
        <w:rPr>
          <w:b/>
          <w:bCs/>
          <w:sz w:val="22"/>
          <w:u w:val="single"/>
          <w:lang w:val="de-DE"/>
        </w:rPr>
        <w:t>Anlage 1</w:t>
      </w:r>
      <w:r w:rsidR="00AA4E9C">
        <w:rPr>
          <w:sz w:val="22"/>
          <w:lang w:val="de-DE"/>
        </w:rPr>
        <w:t>, Teil C</w:t>
      </w:r>
      <w:r w:rsidR="00253579">
        <w:rPr>
          <w:sz w:val="22"/>
          <w:lang w:val="de-DE"/>
        </w:rPr>
        <w:t>, Kapitel 2.1</w:t>
      </w:r>
      <w:r w:rsidR="00D33936">
        <w:rPr>
          <w:sz w:val="22"/>
          <w:lang w:val="de-DE"/>
        </w:rPr>
        <w:t xml:space="preserve"> geregelt.</w:t>
      </w:r>
    </w:p>
    <w:p w14:paraId="0356375E" w14:textId="77777777" w:rsidR="009F7287" w:rsidRPr="003302FB" w:rsidRDefault="009F7287" w:rsidP="009F7287">
      <w:pPr>
        <w:pStyle w:val="DEUBodyText12"/>
        <w:rPr>
          <w:b/>
          <w:bCs/>
          <w:sz w:val="22"/>
          <w:u w:val="single"/>
          <w:lang w:val="de-DE"/>
        </w:rPr>
      </w:pPr>
      <w:r w:rsidRPr="003302FB">
        <w:rPr>
          <w:b/>
          <w:bCs/>
          <w:sz w:val="22"/>
          <w:u w:val="single"/>
          <w:lang w:val="de-DE"/>
        </w:rPr>
        <w:t>Auftraggeber:</w:t>
      </w:r>
    </w:p>
    <w:p w14:paraId="2078A11D" w14:textId="6635C9F8" w:rsidR="00D5553D" w:rsidRPr="00951639" w:rsidRDefault="002B192D" w:rsidP="000E53C6">
      <w:pPr>
        <w:pStyle w:val="DEUBodyText12"/>
        <w:spacing w:after="0"/>
        <w:jc w:val="left"/>
        <w:rPr>
          <w:sz w:val="22"/>
          <w:lang w:val="de-DE"/>
        </w:rPr>
      </w:pPr>
      <w:r w:rsidRPr="00951639">
        <w:rPr>
          <w:b/>
          <w:sz w:val="22"/>
          <w:lang w:val="de-DE"/>
        </w:rPr>
        <w:t xml:space="preserve">MVV </w:t>
      </w:r>
      <w:r w:rsidR="006A78B9">
        <w:rPr>
          <w:b/>
          <w:sz w:val="22"/>
          <w:lang w:val="de-DE"/>
        </w:rPr>
        <w:t>Industriepark Gersthofen</w:t>
      </w:r>
      <w:r w:rsidR="00566B5C" w:rsidRPr="00951639">
        <w:rPr>
          <w:b/>
          <w:sz w:val="22"/>
          <w:lang w:val="de-DE"/>
        </w:rPr>
        <w:t xml:space="preserve"> GmbH</w:t>
      </w:r>
      <w:r w:rsidRPr="00951639">
        <w:rPr>
          <w:bCs/>
          <w:sz w:val="22"/>
          <w:lang w:val="de-DE"/>
        </w:rPr>
        <w:t>,</w:t>
      </w:r>
      <w:r w:rsidRPr="00951639">
        <w:rPr>
          <w:b/>
          <w:sz w:val="22"/>
          <w:lang w:val="de-DE"/>
        </w:rPr>
        <w:br/>
      </w:r>
      <w:r w:rsidR="006A78B9">
        <w:rPr>
          <w:sz w:val="22"/>
          <w:lang w:val="de-DE"/>
        </w:rPr>
        <w:t>Ludwig-Herrmann-Straße 100</w:t>
      </w:r>
    </w:p>
    <w:p w14:paraId="2CB2F16D" w14:textId="215A8A87" w:rsidR="00D5553D" w:rsidRPr="000E53C6" w:rsidRDefault="006A78B9" w:rsidP="000E53C6">
      <w:pPr>
        <w:pStyle w:val="DEUBodyText12"/>
        <w:spacing w:after="0"/>
        <w:jc w:val="left"/>
        <w:rPr>
          <w:sz w:val="22"/>
          <w:lang w:val="de-DE"/>
        </w:rPr>
      </w:pPr>
      <w:r>
        <w:rPr>
          <w:sz w:val="22"/>
          <w:lang w:val="de-DE"/>
        </w:rPr>
        <w:t>83368</w:t>
      </w:r>
      <w:r w:rsidR="00D5553D" w:rsidRPr="000E53C6">
        <w:rPr>
          <w:sz w:val="22"/>
          <w:lang w:val="de-DE"/>
        </w:rPr>
        <w:t xml:space="preserve"> </w:t>
      </w:r>
      <w:r>
        <w:rPr>
          <w:sz w:val="22"/>
          <w:lang w:val="de-DE"/>
        </w:rPr>
        <w:t>Gersthofen</w:t>
      </w:r>
    </w:p>
    <w:p w14:paraId="613DE419" w14:textId="240F9224" w:rsidR="000C02EF" w:rsidRPr="003302FB" w:rsidRDefault="002B192D" w:rsidP="00951639">
      <w:pPr>
        <w:pStyle w:val="DEUBodyText12"/>
        <w:jc w:val="left"/>
        <w:rPr>
          <w:b/>
          <w:bCs/>
          <w:sz w:val="22"/>
          <w:lang w:val="de-DE"/>
        </w:rPr>
      </w:pPr>
      <w:r w:rsidRPr="000E53C6">
        <w:rPr>
          <w:sz w:val="22"/>
          <w:lang w:val="de-DE"/>
        </w:rPr>
        <w:br/>
      </w:r>
      <w:r w:rsidR="000C02EF" w:rsidRPr="003302FB">
        <w:rPr>
          <w:b/>
          <w:bCs/>
          <w:sz w:val="22"/>
          <w:lang w:val="de-DE"/>
        </w:rPr>
        <w:t xml:space="preserve">Technische </w:t>
      </w:r>
      <w:r w:rsidR="00A847D6" w:rsidRPr="000E53C6">
        <w:rPr>
          <w:b/>
          <w:bCs/>
          <w:sz w:val="22"/>
          <w:lang w:val="de-DE"/>
        </w:rPr>
        <w:t>Ansprechpartner</w:t>
      </w:r>
    </w:p>
    <w:p w14:paraId="57FA837F" w14:textId="29A86E26" w:rsidR="00472142" w:rsidRDefault="00097B61" w:rsidP="000C02EF">
      <w:pPr>
        <w:pStyle w:val="DEUBodyText12"/>
        <w:rPr>
          <w:b/>
          <w:bCs/>
          <w:sz w:val="22"/>
          <w:lang w:val="de-DE"/>
        </w:rPr>
      </w:pPr>
      <w:r w:rsidRPr="00061D62">
        <w:rPr>
          <w:b/>
          <w:sz w:val="22"/>
          <w:highlight w:val="yellow"/>
          <w:lang w:val="de-DE"/>
        </w:rPr>
        <w:t>[…]</w:t>
      </w:r>
    </w:p>
    <w:p w14:paraId="55D15538" w14:textId="4EA9825A" w:rsidR="000C02EF" w:rsidRPr="003302FB" w:rsidRDefault="0084609D" w:rsidP="000C02EF">
      <w:pPr>
        <w:pStyle w:val="DEUBodyText12"/>
        <w:rPr>
          <w:b/>
          <w:bCs/>
          <w:sz w:val="22"/>
          <w:lang w:val="de-DE"/>
        </w:rPr>
      </w:pPr>
      <w:r w:rsidRPr="000E53C6">
        <w:rPr>
          <w:b/>
          <w:bCs/>
          <w:sz w:val="22"/>
          <w:lang w:val="de-DE"/>
        </w:rPr>
        <w:t xml:space="preserve">Ansprechpartner Einkauf </w:t>
      </w:r>
    </w:p>
    <w:p w14:paraId="2DDDBA12" w14:textId="42A30246" w:rsidR="00061EC8" w:rsidRPr="00416129" w:rsidRDefault="00097B61" w:rsidP="002B192D">
      <w:pPr>
        <w:pStyle w:val="DEUBodyText12"/>
        <w:rPr>
          <w:sz w:val="22"/>
          <w:lang w:val="de-DE"/>
        </w:rPr>
      </w:pPr>
      <w:r w:rsidRPr="00416129">
        <w:rPr>
          <w:sz w:val="22"/>
          <w:lang w:val="de-DE"/>
        </w:rPr>
        <w:t>Christian Kopold</w:t>
      </w:r>
      <w:r w:rsidR="0084609D" w:rsidRPr="00416129">
        <w:rPr>
          <w:sz w:val="22"/>
          <w:lang w:val="de-DE"/>
        </w:rPr>
        <w:t xml:space="preserve"> </w:t>
      </w:r>
      <w:r w:rsidR="0084609D" w:rsidRPr="00416129">
        <w:rPr>
          <w:sz w:val="22"/>
          <w:lang w:val="de-DE"/>
        </w:rPr>
        <w:tab/>
      </w:r>
      <w:r w:rsidRPr="00416129">
        <w:rPr>
          <w:sz w:val="22"/>
          <w:lang w:val="de-DE"/>
        </w:rPr>
        <w:t>christian.kopold</w:t>
      </w:r>
      <w:r w:rsidR="00A847D6" w:rsidRPr="00416129">
        <w:rPr>
          <w:sz w:val="22"/>
          <w:lang w:val="de-DE"/>
        </w:rPr>
        <w:t>@mvv</w:t>
      </w:r>
      <w:r w:rsidRPr="00416129">
        <w:rPr>
          <w:sz w:val="22"/>
          <w:lang w:val="de-DE"/>
        </w:rPr>
        <w:t>-igs</w:t>
      </w:r>
      <w:r w:rsidR="00A847D6" w:rsidRPr="00416129">
        <w:rPr>
          <w:sz w:val="22"/>
          <w:lang w:val="de-DE"/>
        </w:rPr>
        <w:t xml:space="preserve">.de </w:t>
      </w:r>
    </w:p>
    <w:p w14:paraId="59DEC02A" w14:textId="751D77B9" w:rsidR="003302FB" w:rsidRDefault="003302FB" w:rsidP="003302FB">
      <w:pPr>
        <w:pStyle w:val="DEUBodyText12"/>
        <w:rPr>
          <w:b/>
          <w:bCs/>
          <w:sz w:val="22"/>
          <w:lang w:val="de-DE"/>
        </w:rPr>
      </w:pPr>
      <w:r>
        <w:rPr>
          <w:b/>
          <w:bCs/>
          <w:sz w:val="22"/>
          <w:lang w:val="de-DE"/>
        </w:rPr>
        <w:t>Rechnungen</w:t>
      </w:r>
    </w:p>
    <w:p w14:paraId="5970CB1A" w14:textId="74DC9585" w:rsidR="00097B61" w:rsidRDefault="00097B61" w:rsidP="003302FB">
      <w:pPr>
        <w:pStyle w:val="DEUBodyText12"/>
        <w:rPr>
          <w:b/>
          <w:bCs/>
          <w:sz w:val="22"/>
          <w:lang w:val="de-DE"/>
        </w:rPr>
      </w:pPr>
      <w:r w:rsidRPr="00061D62">
        <w:rPr>
          <w:b/>
          <w:sz w:val="22"/>
          <w:highlight w:val="yellow"/>
          <w:lang w:val="de-DE"/>
        </w:rPr>
        <w:t>[…]</w:t>
      </w:r>
    </w:p>
    <w:p w14:paraId="39DCF880" w14:textId="180FB69F" w:rsidR="009F7287" w:rsidRPr="003302FB" w:rsidRDefault="002B192D" w:rsidP="002B192D">
      <w:pPr>
        <w:pStyle w:val="DEUBodyText12"/>
        <w:rPr>
          <w:b/>
          <w:bCs/>
          <w:sz w:val="22"/>
          <w:u w:val="single"/>
          <w:lang w:val="de-DE"/>
        </w:rPr>
      </w:pPr>
      <w:r w:rsidRPr="003302FB">
        <w:rPr>
          <w:b/>
          <w:bCs/>
          <w:sz w:val="22"/>
          <w:u w:val="single"/>
          <w:lang w:val="de-DE"/>
        </w:rPr>
        <w:t>Auftragnehmer</w:t>
      </w:r>
      <w:r w:rsidR="00411FF0" w:rsidRPr="003302FB">
        <w:rPr>
          <w:b/>
          <w:bCs/>
          <w:sz w:val="22"/>
          <w:u w:val="single"/>
          <w:lang w:val="de-DE"/>
        </w:rPr>
        <w:t>:</w:t>
      </w:r>
    </w:p>
    <w:p w14:paraId="0B2D5D2B" w14:textId="2A74BB72" w:rsidR="002B192D" w:rsidRPr="00061D62" w:rsidRDefault="00B45271" w:rsidP="002B192D">
      <w:pPr>
        <w:pStyle w:val="DEUBodyText12"/>
        <w:rPr>
          <w:b/>
          <w:sz w:val="22"/>
          <w:highlight w:val="yellow"/>
          <w:lang w:val="de-DE"/>
        </w:rPr>
      </w:pPr>
      <w:bookmarkStart w:id="38" w:name="_Hlk230181803"/>
      <w:r w:rsidRPr="00061D62">
        <w:rPr>
          <w:b/>
          <w:sz w:val="22"/>
          <w:highlight w:val="yellow"/>
          <w:lang w:val="de-DE"/>
        </w:rPr>
        <w:t>[…]</w:t>
      </w:r>
      <w:bookmarkEnd w:id="38"/>
      <w:r w:rsidR="002B192D" w:rsidRPr="00061D62">
        <w:rPr>
          <w:b/>
          <w:sz w:val="22"/>
          <w:highlight w:val="yellow"/>
          <w:lang w:val="de-DE"/>
        </w:rPr>
        <w:br/>
      </w:r>
      <w:r w:rsidRPr="00061D62">
        <w:rPr>
          <w:sz w:val="22"/>
          <w:highlight w:val="yellow"/>
          <w:lang w:val="de-DE"/>
        </w:rPr>
        <w:t>[…]</w:t>
      </w:r>
      <w:r w:rsidR="002B192D" w:rsidRPr="00061D62">
        <w:rPr>
          <w:bCs/>
          <w:sz w:val="22"/>
          <w:highlight w:val="yellow"/>
          <w:lang w:val="de-DE"/>
        </w:rPr>
        <w:br/>
      </w:r>
      <w:r w:rsidRPr="00061D62">
        <w:rPr>
          <w:sz w:val="22"/>
          <w:highlight w:val="yellow"/>
          <w:lang w:val="de-DE"/>
        </w:rPr>
        <w:t>[…]</w:t>
      </w:r>
    </w:p>
    <w:p w14:paraId="5CC62872" w14:textId="402BC3CB" w:rsidR="00F14D6B" w:rsidRPr="00976F11" w:rsidRDefault="00061EC8" w:rsidP="00F14D6B">
      <w:pPr>
        <w:pStyle w:val="DEUBodyText12"/>
        <w:rPr>
          <w:sz w:val="22"/>
          <w:lang w:val="de-DE"/>
        </w:rPr>
      </w:pPr>
      <w:r w:rsidRPr="00061D62">
        <w:rPr>
          <w:sz w:val="22"/>
          <w:highlight w:val="yellow"/>
          <w:lang w:val="de-DE"/>
        </w:rPr>
        <w:t>[Name]</w:t>
      </w:r>
      <w:r w:rsidRPr="00061D62">
        <w:rPr>
          <w:sz w:val="22"/>
          <w:highlight w:val="yellow"/>
          <w:lang w:val="de-DE"/>
        </w:rPr>
        <w:tab/>
      </w:r>
      <w:r w:rsidRPr="00061D62">
        <w:rPr>
          <w:sz w:val="22"/>
          <w:highlight w:val="yellow"/>
          <w:lang w:val="de-DE"/>
        </w:rPr>
        <w:tab/>
        <w:t>[</w:t>
      </w:r>
      <w:r w:rsidRPr="00061D62">
        <w:rPr>
          <w:i/>
          <w:sz w:val="22"/>
          <w:highlight w:val="yellow"/>
          <w:lang w:val="de-DE"/>
        </w:rPr>
        <w:t>E-Mail</w:t>
      </w:r>
      <w:r w:rsidRPr="00061D62">
        <w:rPr>
          <w:sz w:val="22"/>
          <w:highlight w:val="yellow"/>
          <w:lang w:val="de-DE"/>
        </w:rPr>
        <w:t>]</w:t>
      </w:r>
      <w:r w:rsidRPr="00976F11">
        <w:rPr>
          <w:sz w:val="22"/>
          <w:lang w:val="de-DE"/>
        </w:rPr>
        <w:t xml:space="preserve"> </w:t>
      </w:r>
    </w:p>
    <w:p w14:paraId="54B4D108" w14:textId="644DACAD" w:rsidR="00FF1CEB" w:rsidRPr="00976F11" w:rsidRDefault="009F7287" w:rsidP="00EE0B88">
      <w:pPr>
        <w:pStyle w:val="DEUHead2noTOC"/>
        <w:rPr>
          <w:sz w:val="22"/>
          <w:lang w:val="de-DE"/>
        </w:rPr>
      </w:pPr>
      <w:r w:rsidRPr="00976F11">
        <w:rPr>
          <w:sz w:val="22"/>
          <w:lang w:val="de-DE"/>
        </w:rPr>
        <w:t xml:space="preserve">Soweit der Vertrag </w:t>
      </w:r>
      <w:r w:rsidR="006A2DF0">
        <w:rPr>
          <w:sz w:val="22"/>
          <w:lang w:val="de-DE"/>
        </w:rPr>
        <w:t>die</w:t>
      </w:r>
      <w:r w:rsidRPr="00976F11">
        <w:rPr>
          <w:sz w:val="22"/>
          <w:lang w:val="de-DE"/>
        </w:rPr>
        <w:t xml:space="preserve"> Schriftform </w:t>
      </w:r>
      <w:r w:rsidR="006A2DF0">
        <w:rPr>
          <w:sz w:val="22"/>
          <w:lang w:val="de-DE"/>
        </w:rPr>
        <w:t>(„</w:t>
      </w:r>
      <w:r w:rsidR="006A2DF0" w:rsidRPr="00124785">
        <w:rPr>
          <w:b/>
          <w:bCs/>
          <w:sz w:val="22"/>
          <w:lang w:val="de-DE"/>
        </w:rPr>
        <w:t>schriftlich</w:t>
      </w:r>
      <w:r w:rsidR="006A2DF0">
        <w:rPr>
          <w:sz w:val="22"/>
          <w:lang w:val="de-DE"/>
        </w:rPr>
        <w:t xml:space="preserve">“) </w:t>
      </w:r>
      <w:r w:rsidRPr="00976F11">
        <w:rPr>
          <w:sz w:val="22"/>
          <w:lang w:val="de-DE"/>
        </w:rPr>
        <w:t xml:space="preserve">verlangt, sind Mitteilungen per E-Mail </w:t>
      </w:r>
      <w:r w:rsidR="009779B1">
        <w:rPr>
          <w:sz w:val="22"/>
          <w:lang w:val="de-DE"/>
        </w:rPr>
        <w:t xml:space="preserve">(Textform) </w:t>
      </w:r>
      <w:r w:rsidR="00F06CAA">
        <w:rPr>
          <w:sz w:val="22"/>
          <w:lang w:val="de-DE"/>
        </w:rPr>
        <w:t xml:space="preserve">an o.g. E-Mail-Adresse/n </w:t>
      </w:r>
      <w:r w:rsidRPr="00976F11">
        <w:rPr>
          <w:sz w:val="22"/>
          <w:lang w:val="de-DE"/>
        </w:rPr>
        <w:t>ausreichend</w:t>
      </w:r>
      <w:r w:rsidR="00D925F5" w:rsidRPr="00976F11">
        <w:rPr>
          <w:sz w:val="22"/>
          <w:lang w:val="de-DE"/>
        </w:rPr>
        <w:t xml:space="preserve">, wobei Lesebestätigungen </w:t>
      </w:r>
      <w:r w:rsidR="005708FE" w:rsidRPr="00976F11">
        <w:rPr>
          <w:sz w:val="22"/>
          <w:lang w:val="de-DE"/>
        </w:rPr>
        <w:t>den Nachweis des Zugangs nicht ersetzen</w:t>
      </w:r>
      <w:r w:rsidRPr="00976F11">
        <w:rPr>
          <w:sz w:val="22"/>
          <w:lang w:val="de-DE"/>
        </w:rPr>
        <w:t xml:space="preserve">. Für die Einhaltung der Schriftform ist </w:t>
      </w:r>
      <w:r w:rsidR="00124785">
        <w:rPr>
          <w:sz w:val="22"/>
          <w:lang w:val="de-DE"/>
        </w:rPr>
        <w:t xml:space="preserve">auch </w:t>
      </w:r>
      <w:r w:rsidRPr="00976F11">
        <w:rPr>
          <w:sz w:val="22"/>
          <w:lang w:val="de-DE"/>
        </w:rPr>
        <w:t>die Übermittlung eines Scans per E-Mail ausreichend.</w:t>
      </w:r>
    </w:p>
    <w:p w14:paraId="37C40AE8" w14:textId="77777777" w:rsidR="00B1043F" w:rsidRPr="00976F11" w:rsidRDefault="00B1043F">
      <w:pPr>
        <w:pStyle w:val="DEUHead1"/>
        <w:rPr>
          <w:sz w:val="22"/>
        </w:rPr>
      </w:pPr>
      <w:bookmarkStart w:id="39" w:name="_Toc232088504"/>
      <w:r w:rsidRPr="00976F11">
        <w:rPr>
          <w:sz w:val="22"/>
        </w:rPr>
        <w:t>Allgemeine Pflichten des Auftragnehmers</w:t>
      </w:r>
      <w:bookmarkEnd w:id="39"/>
    </w:p>
    <w:p w14:paraId="76E32871" w14:textId="381996E9" w:rsidR="00B1043F" w:rsidRPr="00976F11" w:rsidRDefault="00B1043F">
      <w:pPr>
        <w:pStyle w:val="DEUHead2noTOC"/>
        <w:rPr>
          <w:sz w:val="22"/>
          <w:lang w:val="de-DE"/>
        </w:rPr>
      </w:pPr>
      <w:r w:rsidRPr="00976F11">
        <w:rPr>
          <w:sz w:val="22"/>
          <w:lang w:val="de-DE"/>
        </w:rPr>
        <w:t>Der Auftragnehmer verpflichtet sich, die Interessen des Auftraggebers gewissenhaft wahrzunehmen und seine Leistung</w:t>
      </w:r>
      <w:r w:rsidR="00073672">
        <w:rPr>
          <w:sz w:val="22"/>
          <w:lang w:val="de-DE"/>
        </w:rPr>
        <w:t>en</w:t>
      </w:r>
      <w:r w:rsidRPr="00976F11">
        <w:rPr>
          <w:sz w:val="22"/>
          <w:lang w:val="de-DE"/>
        </w:rPr>
        <w:t xml:space="preserve"> vorrangig nach den vom Auftraggeber </w:t>
      </w:r>
      <w:r w:rsidR="00AB29D2">
        <w:rPr>
          <w:sz w:val="22"/>
          <w:lang w:val="de-DE"/>
        </w:rPr>
        <w:t xml:space="preserve">im </w:t>
      </w:r>
      <w:r w:rsidR="00A341BE">
        <w:rPr>
          <w:sz w:val="22"/>
          <w:lang w:val="de-DE"/>
        </w:rPr>
        <w:t xml:space="preserve">Leistungsbeschreibung </w:t>
      </w:r>
      <w:r w:rsidRPr="00976F11">
        <w:rPr>
          <w:sz w:val="22"/>
          <w:lang w:val="de-DE"/>
        </w:rPr>
        <w:t xml:space="preserve">vorgegebenen Anforderungen an die Planung und an die Ausführung unter Berücksichtigung der allgemein anerkannten Regeln der Baukunst, der Bautechnik und den Grundsätzen der Funktionalität und der Wirtschaftlichkeit – auch hinsichtlich der Unterhaltungs- und Betriebskosten in der Nutzungsphase – </w:t>
      </w:r>
      <w:r w:rsidR="00C924CD" w:rsidRPr="00976F11">
        <w:rPr>
          <w:sz w:val="22"/>
          <w:lang w:val="de-DE"/>
        </w:rPr>
        <w:t xml:space="preserve">sowie dem Ziel einer Flächenoptimierung </w:t>
      </w:r>
      <w:r w:rsidRPr="00976F11">
        <w:rPr>
          <w:sz w:val="22"/>
          <w:lang w:val="de-DE"/>
        </w:rPr>
        <w:t>zu erbringen.</w:t>
      </w:r>
    </w:p>
    <w:p w14:paraId="03935FCE" w14:textId="48BF2915" w:rsidR="00B1043F" w:rsidRPr="00976F11" w:rsidRDefault="00B1043F">
      <w:pPr>
        <w:pStyle w:val="DEUBodyText12"/>
        <w:rPr>
          <w:sz w:val="22"/>
          <w:lang w:val="de-DE"/>
        </w:rPr>
      </w:pPr>
      <w:r w:rsidRPr="00976F11">
        <w:rPr>
          <w:sz w:val="22"/>
          <w:lang w:val="de-DE"/>
        </w:rPr>
        <w:t xml:space="preserve">Alle Leistungen sind in enger Abstimmung mit dem Auftraggeber zu erbringen. Der Auftragnehmer hat seinen Planungen </w:t>
      </w:r>
      <w:r w:rsidR="00AB29D2">
        <w:rPr>
          <w:sz w:val="22"/>
          <w:lang w:val="de-DE"/>
        </w:rPr>
        <w:t xml:space="preserve">das </w:t>
      </w:r>
      <w:r w:rsidR="00892165">
        <w:rPr>
          <w:sz w:val="22"/>
          <w:lang w:val="de-DE"/>
        </w:rPr>
        <w:t xml:space="preserve">Leistungsbeschreibung </w:t>
      </w:r>
      <w:r w:rsidR="00AB29D2">
        <w:rPr>
          <w:sz w:val="22"/>
          <w:lang w:val="de-DE"/>
        </w:rPr>
        <w:t xml:space="preserve">sowie ggf. </w:t>
      </w:r>
      <w:r w:rsidRPr="00976F11">
        <w:rPr>
          <w:sz w:val="22"/>
          <w:lang w:val="de-DE"/>
        </w:rPr>
        <w:t xml:space="preserve">die </w:t>
      </w:r>
      <w:r w:rsidR="00AB29D2">
        <w:rPr>
          <w:sz w:val="22"/>
          <w:lang w:val="de-DE"/>
        </w:rPr>
        <w:t xml:space="preserve">ergänzenden </w:t>
      </w:r>
      <w:r w:rsidRPr="00976F11">
        <w:rPr>
          <w:sz w:val="22"/>
          <w:lang w:val="de-DE"/>
        </w:rPr>
        <w:t xml:space="preserve">Anordnungen und Anweisungen des Auftraggebers zugrunde zu legen und etwaige Bedenken hiergegen unverzüglich schriftlich mitzuteilen. Die Haftung des Auftragnehmers für die Richtigkeit und Vollständigkeit seiner Leistungen wird durch </w:t>
      </w:r>
      <w:r w:rsidR="000F3283">
        <w:rPr>
          <w:sz w:val="22"/>
          <w:lang w:val="de-DE"/>
        </w:rPr>
        <w:t>eine</w:t>
      </w:r>
      <w:r w:rsidRPr="00976F11">
        <w:rPr>
          <w:sz w:val="22"/>
          <w:lang w:val="de-DE"/>
        </w:rPr>
        <w:t xml:space="preserve"> Anordnung</w:t>
      </w:r>
      <w:r w:rsidR="000F3283">
        <w:rPr>
          <w:sz w:val="22"/>
          <w:lang w:val="de-DE"/>
        </w:rPr>
        <w:t xml:space="preserve"> oder Anweisung</w:t>
      </w:r>
      <w:r w:rsidRPr="00976F11">
        <w:rPr>
          <w:sz w:val="22"/>
          <w:lang w:val="de-DE"/>
        </w:rPr>
        <w:t xml:space="preserve"> oder </w:t>
      </w:r>
      <w:r w:rsidR="000F3283">
        <w:rPr>
          <w:sz w:val="22"/>
          <w:lang w:val="de-DE"/>
        </w:rPr>
        <w:t>Freigabe</w:t>
      </w:r>
      <w:r w:rsidRPr="00976F11">
        <w:rPr>
          <w:sz w:val="22"/>
          <w:lang w:val="de-DE"/>
        </w:rPr>
        <w:t xml:space="preserve"> des Auftraggebers nicht eingeschränkt, es sei denn, er hat etwaige Bedenken gegen Anordnungen</w:t>
      </w:r>
      <w:r w:rsidR="000F3283">
        <w:rPr>
          <w:sz w:val="22"/>
          <w:lang w:val="de-DE"/>
        </w:rPr>
        <w:t xml:space="preserve">, </w:t>
      </w:r>
      <w:r w:rsidRPr="00976F11">
        <w:rPr>
          <w:sz w:val="22"/>
          <w:lang w:val="de-DE"/>
        </w:rPr>
        <w:t xml:space="preserve">Anweisungen </w:t>
      </w:r>
      <w:r w:rsidR="000F3283">
        <w:rPr>
          <w:sz w:val="22"/>
          <w:lang w:val="de-DE"/>
        </w:rPr>
        <w:t xml:space="preserve">oder Freigaben </w:t>
      </w:r>
      <w:r w:rsidRPr="00976F11">
        <w:rPr>
          <w:sz w:val="22"/>
          <w:lang w:val="de-DE"/>
        </w:rPr>
        <w:t>des Auftraggebers unter Angabe von Gründen unverzüglich schriftlich mitgeteilt.</w:t>
      </w:r>
      <w:r w:rsidR="000A2BCF" w:rsidRPr="00976F11">
        <w:rPr>
          <w:sz w:val="22"/>
          <w:lang w:val="de-DE"/>
        </w:rPr>
        <w:t xml:space="preserve"> § 254 BGB (Mitverschulden) bleibt unberührt.</w:t>
      </w:r>
    </w:p>
    <w:p w14:paraId="47CF12EA" w14:textId="77777777" w:rsidR="00B1043F" w:rsidRPr="00976F11" w:rsidRDefault="00B1043F">
      <w:pPr>
        <w:pStyle w:val="DEUHead2noTOC"/>
        <w:rPr>
          <w:sz w:val="22"/>
          <w:lang w:val="de-DE"/>
        </w:rPr>
      </w:pPr>
      <w:r w:rsidRPr="00976F11">
        <w:rPr>
          <w:sz w:val="22"/>
          <w:lang w:val="de-DE"/>
        </w:rPr>
        <w:t>Der Auftragnehmer hat den Auftraggeber hinsichtlich seiner gestalterischen und baulichen Vorstellungen zu beraten und sinnvolle Planungs- bzw. Alternativvorschläge zu unterbreiten, zeichnerisch darzustellen und deren Kosten im jeweiligen Planungsstadium zu ermitteln.</w:t>
      </w:r>
    </w:p>
    <w:p w14:paraId="6E1573DF" w14:textId="53E915DB" w:rsidR="00B1043F" w:rsidRPr="00976F11" w:rsidRDefault="00B1043F">
      <w:pPr>
        <w:pStyle w:val="DEUBodyText12"/>
        <w:rPr>
          <w:sz w:val="22"/>
          <w:lang w:val="de-DE"/>
        </w:rPr>
      </w:pPr>
      <w:r w:rsidRPr="00976F11">
        <w:rPr>
          <w:sz w:val="22"/>
          <w:lang w:val="de-DE"/>
        </w:rPr>
        <w:t>Auf eventuelle Bedenken hinsichtlich der der Erfüllung der Planungsziele des Auftraggebers hat der Auftragnehmer frühzeitig hinzuweisen und Gegenvorschläge zu unterbreiten. Der Auftragnehmer hat sich rechtzeitig zu vergewissern, ob seiner Planung öffentlich-rechtliche Hindernisse und Bedenken entgegenstehen und diese dem Auftraggeber unverzüglich schriftlich mitzuteilen.</w:t>
      </w:r>
    </w:p>
    <w:p w14:paraId="480B1C2F" w14:textId="6241D9F7" w:rsidR="00B1043F" w:rsidRPr="00976F11" w:rsidRDefault="00B1043F">
      <w:pPr>
        <w:pStyle w:val="DEUHead2noTOC"/>
        <w:rPr>
          <w:sz w:val="22"/>
          <w:lang w:val="de-DE"/>
        </w:rPr>
      </w:pPr>
      <w:r w:rsidRPr="00976F11">
        <w:rPr>
          <w:sz w:val="22"/>
          <w:lang w:val="de-DE"/>
        </w:rPr>
        <w:t xml:space="preserve">Der Auftragnehmer ist zudem verpflichtet, den Auftraggeber über alle bei der Durchführung seiner Leistungen wesentlichen Angelegenheiten unverzüglich schriftlich zu unterrichten. Sollten Regelwerke in Überarbeitung sein oder irgendwelche Unklarheiten über </w:t>
      </w:r>
      <w:r w:rsidR="0094121C">
        <w:rPr>
          <w:sz w:val="22"/>
          <w:lang w:val="de-DE"/>
        </w:rPr>
        <w:t>den</w:t>
      </w:r>
      <w:r w:rsidRPr="00976F11">
        <w:rPr>
          <w:sz w:val="22"/>
          <w:lang w:val="de-DE"/>
        </w:rPr>
        <w:t xml:space="preserve"> allgemein anerkannten </w:t>
      </w:r>
      <w:r w:rsidR="0094121C">
        <w:rPr>
          <w:sz w:val="22"/>
          <w:lang w:val="de-DE"/>
        </w:rPr>
        <w:t>Stand</w:t>
      </w:r>
      <w:r w:rsidRPr="00976F11">
        <w:rPr>
          <w:sz w:val="22"/>
          <w:lang w:val="de-DE"/>
        </w:rPr>
        <w:t xml:space="preserve"> der Technik und Baukunst vorliegen, die Einfluss auf den geschuldeten Leistungserfolg haben können, ist der Auftragnehmer verpflichtet, hierüber den Auftraggeber unverzüglich schriftlich zu informieren.</w:t>
      </w:r>
    </w:p>
    <w:p w14:paraId="6D451FBF" w14:textId="49ED16CD" w:rsidR="00B1043F" w:rsidRPr="00FF4865" w:rsidRDefault="00B1043F">
      <w:pPr>
        <w:pStyle w:val="DEUHead2noTOC"/>
        <w:rPr>
          <w:sz w:val="22"/>
          <w:lang w:val="de-DE"/>
        </w:rPr>
      </w:pPr>
      <w:r w:rsidRPr="00FF4865">
        <w:rPr>
          <w:sz w:val="22"/>
          <w:lang w:val="de-DE"/>
        </w:rPr>
        <w:t xml:space="preserve">Gibt der Auftraggeber die Ergebnisse der </w:t>
      </w:r>
      <w:r w:rsidR="00EC47CE" w:rsidRPr="00FF4865">
        <w:rPr>
          <w:sz w:val="22"/>
          <w:lang w:val="de-DE"/>
        </w:rPr>
        <w:t>jeweiligen Planung</w:t>
      </w:r>
      <w:r w:rsidRPr="00FF4865">
        <w:rPr>
          <w:sz w:val="22"/>
          <w:lang w:val="de-DE"/>
        </w:rPr>
        <w:t xml:space="preserve"> </w:t>
      </w:r>
      <w:r w:rsidR="0031700B" w:rsidRPr="00FF4865">
        <w:rPr>
          <w:sz w:val="22"/>
          <w:lang w:val="de-DE"/>
        </w:rPr>
        <w:t xml:space="preserve">in den einzelnen Stufen </w:t>
      </w:r>
      <w:r w:rsidRPr="00FF4865">
        <w:rPr>
          <w:sz w:val="22"/>
          <w:lang w:val="de-DE"/>
        </w:rPr>
        <w:t xml:space="preserve">frei, ist die damit festgelegte (Planungs-)Lösung Grundlage für die weiterführende </w:t>
      </w:r>
      <w:r w:rsidR="00C950DD" w:rsidRPr="00FF4865">
        <w:rPr>
          <w:sz w:val="22"/>
          <w:lang w:val="de-DE"/>
        </w:rPr>
        <w:t>P</w:t>
      </w:r>
      <w:r w:rsidRPr="00FF4865">
        <w:rPr>
          <w:sz w:val="22"/>
          <w:lang w:val="de-DE"/>
        </w:rPr>
        <w:t xml:space="preserve">lanung des Auftragnehmers. Bei </w:t>
      </w:r>
      <w:r w:rsidR="00CB2A3D" w:rsidRPr="00FF4865">
        <w:rPr>
          <w:sz w:val="22"/>
          <w:lang w:val="de-DE"/>
        </w:rPr>
        <w:t>jeder P</w:t>
      </w:r>
      <w:r w:rsidRPr="00FF4865">
        <w:rPr>
          <w:sz w:val="22"/>
          <w:lang w:val="de-DE"/>
        </w:rPr>
        <w:t xml:space="preserve">lanung hat der Auftragnehmer die im Rahmen der </w:t>
      </w:r>
      <w:r w:rsidR="00CB2A3D" w:rsidRPr="00FF4865">
        <w:rPr>
          <w:sz w:val="22"/>
          <w:lang w:val="de-DE"/>
        </w:rPr>
        <w:t>vorherigen P</w:t>
      </w:r>
      <w:r w:rsidRPr="00FF4865">
        <w:rPr>
          <w:sz w:val="22"/>
          <w:lang w:val="de-DE"/>
        </w:rPr>
        <w:t>lanung ermittelten Vorgaben der Genehmigungsbehörden zu berücksichtigen.</w:t>
      </w:r>
    </w:p>
    <w:p w14:paraId="0FDFD914" w14:textId="777D8ACD" w:rsidR="00B1043F" w:rsidRPr="007E346E" w:rsidRDefault="00B1043F">
      <w:pPr>
        <w:pStyle w:val="DEUBodyText12"/>
        <w:rPr>
          <w:sz w:val="22"/>
          <w:lang w:val="de-DE"/>
        </w:rPr>
      </w:pPr>
      <w:r w:rsidRPr="007E346E">
        <w:rPr>
          <w:sz w:val="22"/>
          <w:lang w:val="de-DE"/>
        </w:rPr>
        <w:t xml:space="preserve">Im Falle eines Widerspruchs der Vorgaben der Genehmigungsbehörden mit den Planungszielen gemäß Ziffer 4 </w:t>
      </w:r>
      <w:r w:rsidR="00F867B9" w:rsidRPr="007E346E">
        <w:rPr>
          <w:sz w:val="22"/>
          <w:lang w:val="de-DE"/>
        </w:rPr>
        <w:t xml:space="preserve">und/oder Planungsvorgaben des Auftraggebers </w:t>
      </w:r>
      <w:r w:rsidRPr="007E346E">
        <w:rPr>
          <w:sz w:val="22"/>
          <w:lang w:val="de-DE"/>
        </w:rPr>
        <w:t>hat der Auftragnehmer den Auftraggeber zu informieren und eine Entscheidung des Auftraggebers herbeizuführen, bevor weitere Planungsleistungen erbracht und Planungsfortschreibungen umgesetzt werden.</w:t>
      </w:r>
    </w:p>
    <w:p w14:paraId="19977CF4" w14:textId="0843E0F8" w:rsidR="00B1043F" w:rsidRPr="00E6192C" w:rsidRDefault="00F867B9">
      <w:pPr>
        <w:pStyle w:val="DEUBodyText12"/>
        <w:rPr>
          <w:sz w:val="22"/>
          <w:lang w:val="de-DE"/>
        </w:rPr>
      </w:pPr>
      <w:r w:rsidRPr="00E6192C">
        <w:rPr>
          <w:sz w:val="22"/>
          <w:lang w:val="de-DE"/>
        </w:rPr>
        <w:t>Allein m</w:t>
      </w:r>
      <w:r w:rsidR="00B1043F" w:rsidRPr="00E6192C">
        <w:rPr>
          <w:sz w:val="22"/>
          <w:lang w:val="de-DE"/>
        </w:rPr>
        <w:t xml:space="preserve">it der Unterzeichnung der </w:t>
      </w:r>
      <w:r w:rsidR="0004758D">
        <w:rPr>
          <w:sz w:val="22"/>
          <w:lang w:val="de-DE"/>
        </w:rPr>
        <w:t>Dokumentation</w:t>
      </w:r>
      <w:r w:rsidR="00B1043F" w:rsidRPr="00E6192C">
        <w:rPr>
          <w:sz w:val="22"/>
          <w:lang w:val="de-DE"/>
        </w:rPr>
        <w:t xml:space="preserve"> oder mit Abgabe von (entsprechenden) Erklärungen im behördlichen Baufreigabe- oder Anzeigeverfahren erfolgt keine Billigung oder Anerkennung der Leistungen der Genehmigungsplanung.</w:t>
      </w:r>
    </w:p>
    <w:p w14:paraId="75113296" w14:textId="1C19F08E" w:rsidR="002B6E13" w:rsidRPr="00976F11" w:rsidRDefault="002B6E13" w:rsidP="002B6E13">
      <w:pPr>
        <w:pStyle w:val="DEUHead2noTOC"/>
        <w:rPr>
          <w:sz w:val="22"/>
          <w:lang w:val="de-DE"/>
        </w:rPr>
      </w:pPr>
      <w:r w:rsidRPr="00976F11">
        <w:rPr>
          <w:sz w:val="22"/>
          <w:lang w:val="de-DE"/>
        </w:rPr>
        <w:t>Der Auftragnehmer ist verpflichtet, die Aushändigung der von ihm erstellten Unterlagen an andere Beteiligte</w:t>
      </w:r>
      <w:r w:rsidR="001C25C0">
        <w:rPr>
          <w:sz w:val="22"/>
          <w:lang w:val="de-DE"/>
        </w:rPr>
        <w:t xml:space="preserve"> des Projekts</w:t>
      </w:r>
      <w:r w:rsidRPr="00976F11">
        <w:rPr>
          <w:sz w:val="22"/>
          <w:lang w:val="de-DE"/>
        </w:rPr>
        <w:t xml:space="preserve"> zu dokumentieren, insbesondere eine Planlaufliste mit Eingangs- und Ausgangsdaten zu führen, aus der der jeweilige Bearbeitungsstand und die Verteilung der Pläne ersichtlich ist</w:t>
      </w:r>
    </w:p>
    <w:p w14:paraId="63A16851" w14:textId="78520639" w:rsidR="00B1043F" w:rsidRPr="00976F11" w:rsidRDefault="00861646" w:rsidP="00126352">
      <w:pPr>
        <w:pStyle w:val="DEUHead2noTOC"/>
        <w:rPr>
          <w:sz w:val="22"/>
          <w:lang w:val="de-DE"/>
        </w:rPr>
      </w:pPr>
      <w:r w:rsidRPr="00861646">
        <w:rPr>
          <w:sz w:val="22"/>
          <w:lang w:val="de-DE"/>
        </w:rPr>
        <w:t xml:space="preserve">Unter Berücksichtigung der sich aus den zu erbringenden Leistungen ergebenden Erfordernisse kann der Auftragnehmer die Erbringung der geschuldeten Leistungen frei gestalten, Leistungszeiten und Leistungsort frei bestimmen. </w:t>
      </w:r>
      <w:r w:rsidR="005F6AD8" w:rsidRPr="00976F11">
        <w:rPr>
          <w:sz w:val="22"/>
          <w:lang w:val="de-DE"/>
        </w:rPr>
        <w:t xml:space="preserve">Der Auftragnehmer ist verpflichtet, regelmäßige Planungs- und Projektbesprechungen zu organisieren, </w:t>
      </w:r>
      <w:r w:rsidR="005F6AD8" w:rsidRPr="006072B8">
        <w:rPr>
          <w:sz w:val="22"/>
          <w:lang w:val="de-DE"/>
        </w:rPr>
        <w:t>an denen die maßgeblichen Subplaner,</w:t>
      </w:r>
      <w:r w:rsidR="00914A6D" w:rsidRPr="006072B8">
        <w:rPr>
          <w:sz w:val="22"/>
          <w:lang w:val="de-DE"/>
        </w:rPr>
        <w:t xml:space="preserve"> Subberater und </w:t>
      </w:r>
      <w:r w:rsidR="00982EE1" w:rsidRPr="006072B8">
        <w:rPr>
          <w:sz w:val="22"/>
          <w:lang w:val="de-DE"/>
        </w:rPr>
        <w:t xml:space="preserve">anderen </w:t>
      </w:r>
      <w:r w:rsidR="008B3FD2" w:rsidRPr="006072B8">
        <w:rPr>
          <w:sz w:val="22"/>
          <w:lang w:val="de-DE"/>
        </w:rPr>
        <w:t>B</w:t>
      </w:r>
      <w:r w:rsidR="00982EE1" w:rsidRPr="006072B8">
        <w:rPr>
          <w:sz w:val="22"/>
          <w:lang w:val="de-DE"/>
        </w:rPr>
        <w:t>eteiligten</w:t>
      </w:r>
      <w:r w:rsidR="00CA55C6" w:rsidRPr="006072B8">
        <w:rPr>
          <w:sz w:val="22"/>
          <w:lang w:val="de-DE"/>
        </w:rPr>
        <w:t xml:space="preserve"> </w:t>
      </w:r>
      <w:r w:rsidR="004C269E" w:rsidRPr="006072B8">
        <w:rPr>
          <w:sz w:val="22"/>
          <w:lang w:val="de-DE"/>
        </w:rPr>
        <w:t>teilnehmen sollen</w:t>
      </w:r>
      <w:r w:rsidR="005F6AD8" w:rsidRPr="006072B8">
        <w:rPr>
          <w:sz w:val="22"/>
          <w:lang w:val="de-DE"/>
        </w:rPr>
        <w:t>.</w:t>
      </w:r>
      <w:r w:rsidR="005F6AD8" w:rsidRPr="00976F11">
        <w:rPr>
          <w:sz w:val="22"/>
          <w:lang w:val="de-DE"/>
        </w:rPr>
        <w:t xml:space="preserve"> </w:t>
      </w:r>
      <w:r w:rsidR="00B1043F" w:rsidRPr="00976F11">
        <w:rPr>
          <w:sz w:val="22"/>
          <w:lang w:val="de-DE"/>
        </w:rPr>
        <w:t xml:space="preserve">Der Auftragnehmer ist verpflichtet, an den vom Auftraggeber oder von anderen an der Planung fachlich Beteiligten sowie den beauftragten </w:t>
      </w:r>
      <w:r w:rsidR="00BE28E8" w:rsidRPr="00BD3EB0">
        <w:rPr>
          <w:sz w:val="22"/>
          <w:lang w:val="de-DE"/>
        </w:rPr>
        <w:t>Loslieferanten</w:t>
      </w:r>
      <w:r w:rsidR="00B1043F" w:rsidRPr="00976F11">
        <w:rPr>
          <w:sz w:val="22"/>
          <w:lang w:val="de-DE"/>
        </w:rPr>
        <w:t xml:space="preserve"> anberaumten (Bau-, Planungs- und Koordinations-) Besprechungen teilzunehmen. Der Auftragnehmer hat über Besprechungen Niederschriften anzufertigen und dem Auftraggeber unverzüglich </w:t>
      </w:r>
      <w:r w:rsidR="005A40DB">
        <w:rPr>
          <w:sz w:val="22"/>
          <w:lang w:val="de-DE"/>
        </w:rPr>
        <w:t xml:space="preserve">zur Freigabe </w:t>
      </w:r>
      <w:r w:rsidR="00B1043F" w:rsidRPr="00976F11">
        <w:rPr>
          <w:sz w:val="22"/>
          <w:lang w:val="de-DE"/>
        </w:rPr>
        <w:t>zu übermitteln. Die Ergebnisse hat der Auftragnehmer in die von ihm geschuldeten Planungsleistungen einzuarbeiten.</w:t>
      </w:r>
    </w:p>
    <w:p w14:paraId="422BD6CC" w14:textId="513C088B" w:rsidR="00B1043F" w:rsidRPr="00976F11" w:rsidRDefault="00B1043F">
      <w:pPr>
        <w:pStyle w:val="DEUHead2noTOC"/>
        <w:rPr>
          <w:sz w:val="22"/>
          <w:lang w:val="de-DE"/>
        </w:rPr>
      </w:pPr>
      <w:r w:rsidRPr="00976F11">
        <w:rPr>
          <w:sz w:val="22"/>
          <w:lang w:val="de-DE"/>
        </w:rPr>
        <w:t>Soweit der Auftragnehmer Unterlagen bzw. Vorgaben und Entscheidungen</w:t>
      </w:r>
      <w:r w:rsidR="00E605B2">
        <w:rPr>
          <w:sz w:val="22"/>
          <w:lang w:val="de-DE"/>
        </w:rPr>
        <w:t xml:space="preserve"> (</w:t>
      </w:r>
      <w:r w:rsidR="00A05E72">
        <w:rPr>
          <w:sz w:val="22"/>
          <w:lang w:val="de-DE"/>
        </w:rPr>
        <w:t>insbesondere</w:t>
      </w:r>
      <w:r w:rsidR="00E605B2">
        <w:rPr>
          <w:sz w:val="22"/>
          <w:lang w:val="de-DE"/>
        </w:rPr>
        <w:t xml:space="preserve"> Freigaben)</w:t>
      </w:r>
      <w:r w:rsidRPr="00976F11">
        <w:rPr>
          <w:sz w:val="22"/>
          <w:lang w:val="de-DE"/>
        </w:rPr>
        <w:t xml:space="preserve"> für die Ausführung seiner Leistungen benötigt, ist er verpflichtet, den Auftraggeber so rechtzeitig schriftlich darauf hinzuweisen, dass der Auftragnehmer mit einem für seine Organisation angemessenem Vorlauf selbst seine Leistungen rechtzeitig erbringen bzw. Entscheidungen fällen kann.</w:t>
      </w:r>
    </w:p>
    <w:p w14:paraId="6B787567" w14:textId="77777777" w:rsidR="00272586" w:rsidRPr="00976F11" w:rsidRDefault="00684868" w:rsidP="00684868">
      <w:pPr>
        <w:pStyle w:val="DEUHead2noTOC"/>
        <w:rPr>
          <w:sz w:val="22"/>
          <w:lang w:val="de-DE"/>
        </w:rPr>
      </w:pPr>
      <w:r w:rsidRPr="00976F11">
        <w:rPr>
          <w:sz w:val="22"/>
          <w:lang w:val="de-DE"/>
        </w:rPr>
        <w:t xml:space="preserve">Der Auftragnehmer wird die Planungsleistungen mit dem Auftraggeber abstimmen. Der Auftragnehmer wird insbesondere die Planungsleistungen für die Bauteile, die das äußere Erscheinungsbild beeinflussen, mit dem Auftraggeber abstimmen und dessen Freigabe für eine Planungslösung einholen, bevor </w:t>
      </w:r>
      <w:r w:rsidR="00DD79E7" w:rsidRPr="00976F11">
        <w:rPr>
          <w:sz w:val="22"/>
          <w:lang w:val="de-DE"/>
        </w:rPr>
        <w:t xml:space="preserve">er diese als Grundlage für die weitere Leistungserbringung verwendet. </w:t>
      </w:r>
    </w:p>
    <w:p w14:paraId="26DC351D" w14:textId="72CE73C6" w:rsidR="00B1043F" w:rsidRPr="00976F11" w:rsidRDefault="00B1043F">
      <w:pPr>
        <w:pStyle w:val="DEUHead2noTOC"/>
        <w:rPr>
          <w:sz w:val="22"/>
          <w:lang w:val="de-DE"/>
        </w:rPr>
      </w:pPr>
      <w:r w:rsidRPr="00976F11">
        <w:rPr>
          <w:sz w:val="22"/>
          <w:lang w:val="de-DE"/>
        </w:rPr>
        <w:t>Der Auftragnehmer verpflichtet sich</w:t>
      </w:r>
      <w:r w:rsidR="00E5005A" w:rsidRPr="00976F11">
        <w:rPr>
          <w:sz w:val="22"/>
          <w:lang w:val="de-DE"/>
        </w:rPr>
        <w:t xml:space="preserve">, alle ihm im Zusammenhang mit diesem </w:t>
      </w:r>
      <w:r w:rsidR="00DE72A5" w:rsidRPr="00976F11">
        <w:rPr>
          <w:sz w:val="22"/>
          <w:lang w:val="de-DE"/>
        </w:rPr>
        <w:t>V</w:t>
      </w:r>
      <w:r w:rsidR="00E5005A" w:rsidRPr="00976F11">
        <w:rPr>
          <w:sz w:val="22"/>
          <w:lang w:val="de-DE"/>
        </w:rPr>
        <w:t xml:space="preserve">ertrag bekanntwerdenden Informationen sowie Informationen über den Geschäftsbetrieb des </w:t>
      </w:r>
      <w:r w:rsidR="00272586" w:rsidRPr="00976F11">
        <w:rPr>
          <w:sz w:val="22"/>
          <w:lang w:val="de-DE"/>
        </w:rPr>
        <w:t>Auftraggebers streng</w:t>
      </w:r>
      <w:r w:rsidR="00E5005A" w:rsidRPr="00976F11">
        <w:rPr>
          <w:sz w:val="22"/>
          <w:lang w:val="de-DE"/>
        </w:rPr>
        <w:t xml:space="preserve"> vertraulich zu behandeln sowie alle notwendigen und geeigneten Vorkehrungen zu treffen, dass diese Vertraulichkeit gewahrt bleibt. Dies</w:t>
      </w:r>
      <w:r w:rsidR="00861646">
        <w:rPr>
          <w:sz w:val="22"/>
          <w:lang w:val="de-DE"/>
        </w:rPr>
        <w:t>e</w:t>
      </w:r>
      <w:r w:rsidR="00E5005A" w:rsidRPr="00976F11">
        <w:rPr>
          <w:sz w:val="22"/>
          <w:lang w:val="de-DE"/>
        </w:rPr>
        <w:t xml:space="preserve"> Vertraulichkeitsverpflichtung findet keine Anwendung, soweit der Auftragnehmer gesetzlich oder durch eine behördliche Auflage zur Offenlegung verpflichtet ist; im Fall einer solcher Offenlegungsverpflichtung wird sich der Auftragnehmer, soweit rechtlich zulässig, mit dem Auftraggeber über die Offenlegung abstimmen. </w:t>
      </w:r>
      <w:r w:rsidRPr="00976F11">
        <w:rPr>
          <w:sz w:val="22"/>
          <w:lang w:val="de-DE"/>
        </w:rPr>
        <w:t>Ein Verstoß gegen diese Verschwiegenheitspflicht ist ein wichtiger Kündigungsgrund im Sinne von Ziffer </w:t>
      </w:r>
      <w:r w:rsidRPr="00976F11">
        <w:rPr>
          <w:sz w:val="22"/>
          <w:lang w:val="de-DE"/>
        </w:rPr>
        <w:fldChar w:fldCharType="begin"/>
      </w:r>
      <w:r w:rsidRPr="00976F11">
        <w:rPr>
          <w:sz w:val="22"/>
          <w:lang w:val="de-DE"/>
        </w:rPr>
        <w:instrText xml:space="preserve"> REF _Ref455591366 \r \h  \* MERGEFORMAT </w:instrText>
      </w:r>
      <w:r w:rsidRPr="00976F11">
        <w:rPr>
          <w:sz w:val="22"/>
          <w:lang w:val="de-DE"/>
        </w:rPr>
      </w:r>
      <w:r w:rsidRPr="00976F11">
        <w:rPr>
          <w:sz w:val="22"/>
          <w:lang w:val="de-DE"/>
        </w:rPr>
        <w:fldChar w:fldCharType="separate"/>
      </w:r>
      <w:r w:rsidR="00B47622">
        <w:rPr>
          <w:sz w:val="22"/>
          <w:lang w:val="de-DE"/>
        </w:rPr>
        <w:t>19</w:t>
      </w:r>
      <w:r w:rsidRPr="00976F11">
        <w:rPr>
          <w:sz w:val="22"/>
          <w:lang w:val="de-DE"/>
        </w:rPr>
        <w:fldChar w:fldCharType="end"/>
      </w:r>
      <w:r w:rsidRPr="00976F11">
        <w:rPr>
          <w:sz w:val="22"/>
          <w:lang w:val="de-DE"/>
        </w:rPr>
        <w:t xml:space="preserve"> für den Auftraggeber.</w:t>
      </w:r>
    </w:p>
    <w:p w14:paraId="68EE6DAD" w14:textId="77777777" w:rsidR="00644989" w:rsidRPr="00976F11" w:rsidRDefault="00B1043F">
      <w:pPr>
        <w:pStyle w:val="DEUHead2noTOC"/>
        <w:rPr>
          <w:sz w:val="22"/>
          <w:lang w:val="de-DE"/>
        </w:rPr>
      </w:pPr>
      <w:bookmarkStart w:id="40" w:name="_Ref455591484"/>
      <w:r w:rsidRPr="00976F11">
        <w:rPr>
          <w:sz w:val="22"/>
          <w:lang w:val="de-DE"/>
        </w:rPr>
        <w:t xml:space="preserve">Der Auftragnehmer </w:t>
      </w:r>
      <w:r w:rsidR="00D81D09" w:rsidRPr="00976F11">
        <w:rPr>
          <w:sz w:val="22"/>
          <w:lang w:val="de-DE"/>
        </w:rPr>
        <w:t xml:space="preserve">wird </w:t>
      </w:r>
      <w:r w:rsidRPr="00976F11">
        <w:rPr>
          <w:sz w:val="22"/>
          <w:lang w:val="de-DE"/>
        </w:rPr>
        <w:t xml:space="preserve">die ihm übertragenen Leistungen </w:t>
      </w:r>
      <w:r w:rsidR="00D81D09" w:rsidRPr="00976F11">
        <w:rPr>
          <w:sz w:val="22"/>
          <w:lang w:val="de-DE"/>
        </w:rPr>
        <w:t xml:space="preserve">teilweise selbst </w:t>
      </w:r>
      <w:r w:rsidRPr="00976F11">
        <w:rPr>
          <w:sz w:val="22"/>
          <w:lang w:val="de-DE"/>
        </w:rPr>
        <w:t>in seinem Büro mit eigenen angestellten Mitarbeitern erbringen</w:t>
      </w:r>
      <w:r w:rsidR="00D81D09" w:rsidRPr="00976F11">
        <w:rPr>
          <w:sz w:val="22"/>
          <w:lang w:val="de-DE"/>
        </w:rPr>
        <w:t xml:space="preserve">, teilweise </w:t>
      </w:r>
      <w:r w:rsidRPr="00976F11">
        <w:rPr>
          <w:sz w:val="22"/>
          <w:lang w:val="de-DE"/>
        </w:rPr>
        <w:t xml:space="preserve">Leistungen an </w:t>
      </w:r>
      <w:r w:rsidR="00914A6D" w:rsidRPr="00976F11">
        <w:rPr>
          <w:sz w:val="22"/>
          <w:lang w:val="de-DE"/>
        </w:rPr>
        <w:t>Subplaner und Subberater</w:t>
      </w:r>
      <w:r w:rsidR="00D81D09" w:rsidRPr="00976F11">
        <w:rPr>
          <w:sz w:val="22"/>
          <w:lang w:val="de-DE"/>
        </w:rPr>
        <w:t xml:space="preserve"> übertragen.</w:t>
      </w:r>
    </w:p>
    <w:p w14:paraId="1DF28561" w14:textId="48A248F9" w:rsidR="00644989" w:rsidRPr="00976F11" w:rsidRDefault="00644989" w:rsidP="002813C5">
      <w:pPr>
        <w:pStyle w:val="DEUHead3noTOC"/>
        <w:ind w:left="709"/>
        <w:rPr>
          <w:sz w:val="22"/>
          <w:lang w:val="de-DE"/>
        </w:rPr>
      </w:pPr>
      <w:r w:rsidRPr="00976F11">
        <w:rPr>
          <w:sz w:val="22"/>
          <w:lang w:val="de-DE"/>
        </w:rPr>
        <w:t xml:space="preserve">Der Auftragnehmer wird </w:t>
      </w:r>
      <w:r w:rsidR="00A55CDF" w:rsidRPr="00976F11">
        <w:rPr>
          <w:sz w:val="22"/>
          <w:lang w:val="de-DE"/>
        </w:rPr>
        <w:t>folgende</w:t>
      </w:r>
      <w:r w:rsidR="005F6AD8" w:rsidRPr="00976F11">
        <w:rPr>
          <w:sz w:val="22"/>
          <w:lang w:val="de-DE"/>
        </w:rPr>
        <w:t xml:space="preserve"> </w:t>
      </w:r>
      <w:r w:rsidR="00084522" w:rsidRPr="00976F11">
        <w:rPr>
          <w:sz w:val="22"/>
          <w:lang w:val="de-DE"/>
        </w:rPr>
        <w:t>Subplaner</w:t>
      </w:r>
      <w:r w:rsidRPr="00976F11">
        <w:rPr>
          <w:sz w:val="22"/>
          <w:lang w:val="de-DE"/>
        </w:rPr>
        <w:t xml:space="preserve"> </w:t>
      </w:r>
      <w:r w:rsidR="00914A6D" w:rsidRPr="00976F11">
        <w:rPr>
          <w:sz w:val="22"/>
          <w:lang w:val="de-DE"/>
        </w:rPr>
        <w:t xml:space="preserve">und Subberater </w:t>
      </w:r>
      <w:r w:rsidRPr="00976F11">
        <w:rPr>
          <w:sz w:val="22"/>
          <w:lang w:val="de-DE"/>
        </w:rPr>
        <w:t>einsetzen</w:t>
      </w:r>
      <w:r w:rsidR="00A55CDF" w:rsidRPr="00976F11">
        <w:rPr>
          <w:sz w:val="22"/>
          <w:lang w:val="de-DE"/>
        </w:rPr>
        <w:t>: [</w:t>
      </w:r>
      <w:r w:rsidR="00A55CDF" w:rsidRPr="002813C5">
        <w:rPr>
          <w:sz w:val="22"/>
          <w:lang w:val="de-DE"/>
        </w:rPr>
        <w:t>Bitte geplante Subplaner einfügen</w:t>
      </w:r>
      <w:r w:rsidR="00A55CDF" w:rsidRPr="00976F11">
        <w:rPr>
          <w:sz w:val="22"/>
          <w:lang w:val="de-DE"/>
        </w:rPr>
        <w:t>].</w:t>
      </w:r>
    </w:p>
    <w:p w14:paraId="7BF3938E" w14:textId="2AAEB08E" w:rsidR="00644989" w:rsidRPr="00976F11" w:rsidRDefault="00644989" w:rsidP="002813C5">
      <w:pPr>
        <w:pStyle w:val="DEUHead3noTOC"/>
        <w:ind w:left="709"/>
        <w:rPr>
          <w:sz w:val="22"/>
          <w:lang w:val="de-DE"/>
        </w:rPr>
      </w:pPr>
      <w:bookmarkStart w:id="41" w:name="_Ref67652167"/>
      <w:r w:rsidRPr="00976F11">
        <w:rPr>
          <w:sz w:val="22"/>
          <w:lang w:val="de-DE"/>
        </w:rPr>
        <w:t>Die Auswechslung d</w:t>
      </w:r>
      <w:r w:rsidR="005F6AD8" w:rsidRPr="00976F11">
        <w:rPr>
          <w:sz w:val="22"/>
          <w:lang w:val="de-DE"/>
        </w:rPr>
        <w:t>ies</w:t>
      </w:r>
      <w:r w:rsidRPr="00976F11">
        <w:rPr>
          <w:sz w:val="22"/>
          <w:lang w:val="de-DE"/>
        </w:rPr>
        <w:t xml:space="preserve">er </w:t>
      </w:r>
      <w:r w:rsidR="00084522" w:rsidRPr="00976F11">
        <w:rPr>
          <w:sz w:val="22"/>
          <w:lang w:val="de-DE"/>
        </w:rPr>
        <w:t>Subplaner</w:t>
      </w:r>
      <w:r w:rsidRPr="00976F11">
        <w:rPr>
          <w:sz w:val="22"/>
          <w:lang w:val="de-DE"/>
        </w:rPr>
        <w:t xml:space="preserve"> </w:t>
      </w:r>
      <w:r w:rsidR="00914A6D" w:rsidRPr="00976F11">
        <w:rPr>
          <w:sz w:val="22"/>
          <w:lang w:val="de-DE"/>
        </w:rPr>
        <w:t xml:space="preserve">und Subberater </w:t>
      </w:r>
      <w:r w:rsidRPr="00976F11">
        <w:rPr>
          <w:sz w:val="22"/>
          <w:lang w:val="de-DE"/>
        </w:rPr>
        <w:t xml:space="preserve">ist </w:t>
      </w:r>
      <w:r w:rsidR="00DF4DC2" w:rsidRPr="00976F11">
        <w:rPr>
          <w:sz w:val="22"/>
          <w:lang w:val="de-DE"/>
        </w:rPr>
        <w:t>ebenso wie die Beauftragung weiterer Subplaner</w:t>
      </w:r>
      <w:r w:rsidR="0081637B" w:rsidRPr="00976F11">
        <w:rPr>
          <w:sz w:val="22"/>
          <w:lang w:val="de-DE"/>
        </w:rPr>
        <w:t xml:space="preserve"> und</w:t>
      </w:r>
      <w:r w:rsidR="00DE09A6">
        <w:rPr>
          <w:sz w:val="22"/>
          <w:lang w:val="de-DE"/>
        </w:rPr>
        <w:t>/oder</w:t>
      </w:r>
      <w:r w:rsidR="00DF4DC2" w:rsidRPr="00976F11">
        <w:rPr>
          <w:sz w:val="22"/>
          <w:lang w:val="de-DE"/>
        </w:rPr>
        <w:t xml:space="preserve"> Subberater </w:t>
      </w:r>
      <w:r w:rsidR="00DE09A6">
        <w:rPr>
          <w:sz w:val="22"/>
          <w:lang w:val="de-DE"/>
        </w:rPr>
        <w:t xml:space="preserve">und/oder freier Mitarbeiter </w:t>
      </w:r>
      <w:r w:rsidRPr="00976F11">
        <w:rPr>
          <w:sz w:val="22"/>
          <w:lang w:val="de-DE"/>
        </w:rPr>
        <w:t>nur mit schriftlicher Zustimmung des</w:t>
      </w:r>
      <w:bookmarkEnd w:id="41"/>
      <w:r w:rsidRPr="00976F11">
        <w:rPr>
          <w:sz w:val="22"/>
          <w:lang w:val="de-DE"/>
        </w:rPr>
        <w:t xml:space="preserve"> Auftraggebers zulässig</w:t>
      </w:r>
      <w:r w:rsidR="005F6AD8" w:rsidRPr="00976F11">
        <w:rPr>
          <w:sz w:val="22"/>
          <w:lang w:val="de-DE"/>
        </w:rPr>
        <w:t>, die dieser jedoch nur aus wichtigem Grund verweigern darf</w:t>
      </w:r>
      <w:r w:rsidRPr="00976F11">
        <w:rPr>
          <w:sz w:val="22"/>
          <w:lang w:val="de-DE"/>
        </w:rPr>
        <w:t>.</w:t>
      </w:r>
    </w:p>
    <w:p w14:paraId="4A70AD11" w14:textId="77777777" w:rsidR="00644989" w:rsidRPr="00976F11" w:rsidRDefault="00644989" w:rsidP="002813C5">
      <w:pPr>
        <w:pStyle w:val="DEUHead3noTOC"/>
        <w:ind w:left="709"/>
        <w:rPr>
          <w:sz w:val="22"/>
          <w:lang w:val="de-DE"/>
        </w:rPr>
      </w:pPr>
      <w:bookmarkStart w:id="42" w:name="_Ref119503039"/>
      <w:r w:rsidRPr="00976F11">
        <w:rPr>
          <w:sz w:val="22"/>
          <w:lang w:val="de-DE"/>
        </w:rPr>
        <w:t xml:space="preserve">Soweit der Auftragnehmer </w:t>
      </w:r>
      <w:r w:rsidR="00084522" w:rsidRPr="00976F11">
        <w:rPr>
          <w:sz w:val="22"/>
          <w:lang w:val="de-DE"/>
        </w:rPr>
        <w:t>Subplaner</w:t>
      </w:r>
      <w:r w:rsidR="00914A6D" w:rsidRPr="00976F11">
        <w:rPr>
          <w:sz w:val="22"/>
          <w:lang w:val="de-DE"/>
        </w:rPr>
        <w:t xml:space="preserve"> bzw. Subberater</w:t>
      </w:r>
      <w:r w:rsidRPr="00976F11">
        <w:rPr>
          <w:sz w:val="22"/>
          <w:lang w:val="de-DE"/>
        </w:rPr>
        <w:t xml:space="preserve"> beauftragt oder beauftragt hat, tritt er bereits jetzt seine Erfüllungs- und Mängelhaftungsansprüche gegen diese </w:t>
      </w:r>
      <w:r w:rsidR="00084522" w:rsidRPr="00976F11">
        <w:rPr>
          <w:sz w:val="22"/>
          <w:lang w:val="de-DE"/>
        </w:rPr>
        <w:t>Subplaner</w:t>
      </w:r>
      <w:r w:rsidRPr="00976F11">
        <w:rPr>
          <w:sz w:val="22"/>
          <w:lang w:val="de-DE"/>
        </w:rPr>
        <w:t xml:space="preserve"> </w:t>
      </w:r>
      <w:r w:rsidR="00914A6D" w:rsidRPr="00976F11">
        <w:rPr>
          <w:sz w:val="22"/>
          <w:lang w:val="de-DE"/>
        </w:rPr>
        <w:t xml:space="preserve">und Subberater </w:t>
      </w:r>
      <w:r w:rsidRPr="00976F11">
        <w:rPr>
          <w:sz w:val="22"/>
          <w:lang w:val="de-DE"/>
        </w:rPr>
        <w:t xml:space="preserve">an den Auftraggeber ab, welcher die Abtretung annimmt. Der Auftragnehmer bleibt berechtigt, seine Erfüllungs- und Mängelhaftungsansprüche gegen den </w:t>
      </w:r>
      <w:r w:rsidR="00084522" w:rsidRPr="00976F11">
        <w:rPr>
          <w:sz w:val="22"/>
          <w:lang w:val="de-DE"/>
        </w:rPr>
        <w:t>Subplaner</w:t>
      </w:r>
      <w:r w:rsidRPr="00976F11">
        <w:rPr>
          <w:sz w:val="22"/>
          <w:lang w:val="de-DE"/>
        </w:rPr>
        <w:t xml:space="preserve"> </w:t>
      </w:r>
      <w:r w:rsidR="00914A6D" w:rsidRPr="00976F11">
        <w:rPr>
          <w:sz w:val="22"/>
          <w:lang w:val="de-DE"/>
        </w:rPr>
        <w:t xml:space="preserve">bzw. Subberater </w:t>
      </w:r>
      <w:r w:rsidRPr="00976F11">
        <w:rPr>
          <w:sz w:val="22"/>
          <w:lang w:val="de-DE"/>
        </w:rPr>
        <w:t>in eigenem Namen geltend zu machen, bis der Auftraggeber die Ansprüche an sich zieht.</w:t>
      </w:r>
      <w:bookmarkEnd w:id="42"/>
    </w:p>
    <w:p w14:paraId="5FAC3007" w14:textId="7CD2D010" w:rsidR="005F6AD8" w:rsidRPr="00976F11" w:rsidRDefault="005F6AD8" w:rsidP="002813C5">
      <w:pPr>
        <w:pStyle w:val="DEUHead3noTOC"/>
        <w:ind w:left="709"/>
        <w:rPr>
          <w:sz w:val="22"/>
          <w:lang w:val="de-DE"/>
        </w:rPr>
      </w:pPr>
      <w:r w:rsidRPr="00976F11">
        <w:rPr>
          <w:sz w:val="22"/>
          <w:lang w:val="de-DE"/>
        </w:rPr>
        <w:t xml:space="preserve">Der Auftragnehmer hat die Verträge mit den Subplanern </w:t>
      </w:r>
      <w:r w:rsidR="00914A6D" w:rsidRPr="00976F11">
        <w:rPr>
          <w:sz w:val="22"/>
          <w:lang w:val="de-DE"/>
        </w:rPr>
        <w:t xml:space="preserve">und Subberatern </w:t>
      </w:r>
      <w:r w:rsidRPr="00976F11">
        <w:rPr>
          <w:sz w:val="22"/>
          <w:lang w:val="de-DE"/>
        </w:rPr>
        <w:t xml:space="preserve">in der Weise zu gestalten, dass sie insbesondere im Hinblick auf Termin- und Kostensicherheit sowie Ansprüchen wegen mangelhafter Planung und Versicherungspflicht den zwischen Auftraggeber und Auftragnehmer geregelten Pflichten entsprechen. </w:t>
      </w:r>
      <w:r w:rsidR="00CA55C6" w:rsidRPr="00976F11">
        <w:rPr>
          <w:sz w:val="22"/>
          <w:lang w:val="de-DE"/>
        </w:rPr>
        <w:t xml:space="preserve">Auch im Hinblick auf die Regelungen zum Urheberrecht hat der Auftragnehmer die Verträge mit den Subplanern und Subberatern entsprechend den Regelungen zum Urheberrecht unter dem vorliegenden Vertrag zu gestalten. </w:t>
      </w:r>
      <w:r w:rsidRPr="00976F11">
        <w:rPr>
          <w:sz w:val="22"/>
          <w:lang w:val="de-DE"/>
        </w:rPr>
        <w:t>Der Auftragnehmer hat in den Verträgen mit den von ihm eingesetzten Subplanern</w:t>
      </w:r>
      <w:r w:rsidR="00914A6D" w:rsidRPr="00976F11">
        <w:rPr>
          <w:sz w:val="22"/>
          <w:lang w:val="de-DE"/>
        </w:rPr>
        <w:t xml:space="preserve"> und Subberatern</w:t>
      </w:r>
      <w:r w:rsidRPr="00976F11">
        <w:rPr>
          <w:sz w:val="22"/>
          <w:lang w:val="de-DE"/>
        </w:rPr>
        <w:t xml:space="preserve"> weiterhin zu vereinbaren, dass eine weitere Untervergabe nur nach Einwilligung des Auftraggebers zulässig ist und dass der Auftraggeber im Fall einer Beendigung dieses </w:t>
      </w:r>
      <w:r w:rsidR="00B629CB">
        <w:rPr>
          <w:sz w:val="22"/>
          <w:lang w:val="de-DE"/>
        </w:rPr>
        <w:t>V</w:t>
      </w:r>
      <w:r w:rsidRPr="00976F11">
        <w:rPr>
          <w:sz w:val="22"/>
          <w:lang w:val="de-DE"/>
        </w:rPr>
        <w:t xml:space="preserve">ertrages zur Übernahme des Vertrages mit dem Subplaner </w:t>
      </w:r>
      <w:r w:rsidR="00914A6D" w:rsidRPr="00976F11">
        <w:rPr>
          <w:sz w:val="22"/>
          <w:lang w:val="de-DE"/>
        </w:rPr>
        <w:t xml:space="preserve">bzw. Subberater </w:t>
      </w:r>
      <w:r w:rsidRPr="00976F11">
        <w:rPr>
          <w:sz w:val="22"/>
          <w:lang w:val="de-DE"/>
        </w:rPr>
        <w:t xml:space="preserve">berechtigt ist. Der Auftragnehmer hat dem Auftraggeber Kopien der mit den Subplanern </w:t>
      </w:r>
      <w:r w:rsidR="00914A6D" w:rsidRPr="00976F11">
        <w:rPr>
          <w:sz w:val="22"/>
          <w:lang w:val="de-DE"/>
        </w:rPr>
        <w:t xml:space="preserve">bzw. Subberatern </w:t>
      </w:r>
      <w:r w:rsidRPr="00976F11">
        <w:rPr>
          <w:sz w:val="22"/>
          <w:lang w:val="de-DE"/>
        </w:rPr>
        <w:t>geschlossenen Verträge unaufgefordert nach Abschluss vorzulegen.</w:t>
      </w:r>
    </w:p>
    <w:p w14:paraId="0794547F" w14:textId="65BD37D8" w:rsidR="00936EDC" w:rsidRDefault="005F6AD8" w:rsidP="002813C5">
      <w:pPr>
        <w:pStyle w:val="DEUHead3noTOC"/>
        <w:ind w:left="709"/>
        <w:rPr>
          <w:sz w:val="22"/>
          <w:lang w:val="de-DE"/>
        </w:rPr>
      </w:pPr>
      <w:r w:rsidRPr="00976F11">
        <w:rPr>
          <w:sz w:val="22"/>
          <w:lang w:val="de-DE"/>
        </w:rPr>
        <w:t>Der Auftragnehmer hat die Planungs- und Geschehensabläufe der von ihm beauftragten und/oder vom Auftraggeber bestimmten Subplaner</w:t>
      </w:r>
      <w:r w:rsidR="00914A6D" w:rsidRPr="00976F11">
        <w:rPr>
          <w:sz w:val="22"/>
          <w:lang w:val="de-DE"/>
        </w:rPr>
        <w:t xml:space="preserve"> und Subberater</w:t>
      </w:r>
      <w:r w:rsidRPr="00976F11">
        <w:rPr>
          <w:sz w:val="22"/>
          <w:lang w:val="de-DE"/>
        </w:rPr>
        <w:t xml:space="preserve"> in technischer, terminlicher, vertraglicher und wirtschaftlicher Hinsicht zu koordinieren, zu steuern und zu überwachen. Die Kommunikation zwischen Subplaner</w:t>
      </w:r>
      <w:r w:rsidR="00914A6D" w:rsidRPr="00976F11">
        <w:rPr>
          <w:sz w:val="22"/>
          <w:lang w:val="de-DE"/>
        </w:rPr>
        <w:t>/Subberater</w:t>
      </w:r>
      <w:r w:rsidRPr="00976F11">
        <w:rPr>
          <w:sz w:val="22"/>
          <w:lang w:val="de-DE"/>
        </w:rPr>
        <w:t xml:space="preserve"> und Auftraggeber erfolgt ausschließlich über den Auftragnehmer. Der Auftragnehmer stellt aber sicher, dass die Subplaner</w:t>
      </w:r>
      <w:r w:rsidR="00914A6D" w:rsidRPr="00976F11">
        <w:rPr>
          <w:sz w:val="22"/>
          <w:lang w:val="de-DE"/>
        </w:rPr>
        <w:t xml:space="preserve"> und Subberater</w:t>
      </w:r>
      <w:r w:rsidRPr="00976F11">
        <w:rPr>
          <w:sz w:val="22"/>
          <w:lang w:val="de-DE"/>
        </w:rPr>
        <w:t xml:space="preserve"> jederzeit für Rückfragen des Auftraggebers und zu Besprechungen mit dem Auftraggeber oder anderen Projektbeteiligten zur Verfügung stehen.</w:t>
      </w:r>
      <w:r w:rsidR="00914A6D" w:rsidRPr="00976F11">
        <w:rPr>
          <w:sz w:val="22"/>
          <w:lang w:val="de-DE"/>
        </w:rPr>
        <w:t xml:space="preserve"> </w:t>
      </w:r>
      <w:r w:rsidR="00644989" w:rsidRPr="00976F11">
        <w:rPr>
          <w:sz w:val="22"/>
          <w:lang w:val="de-DE"/>
        </w:rPr>
        <w:t>Der Auftrag</w:t>
      </w:r>
      <w:r w:rsidR="00861646">
        <w:rPr>
          <w:sz w:val="22"/>
          <w:lang w:val="de-DE"/>
        </w:rPr>
        <w:t>nehmer</w:t>
      </w:r>
      <w:r w:rsidR="00644989" w:rsidRPr="00976F11">
        <w:rPr>
          <w:sz w:val="22"/>
          <w:lang w:val="de-DE"/>
        </w:rPr>
        <w:t xml:space="preserve"> bleibt für die Leistungen seiner </w:t>
      </w:r>
      <w:r w:rsidR="00914A6D" w:rsidRPr="00976F11">
        <w:rPr>
          <w:sz w:val="22"/>
          <w:lang w:val="de-DE"/>
        </w:rPr>
        <w:t>Subplaner und Subberater</w:t>
      </w:r>
      <w:r w:rsidR="00644989" w:rsidRPr="00976F11">
        <w:rPr>
          <w:sz w:val="22"/>
          <w:lang w:val="de-DE"/>
        </w:rPr>
        <w:t xml:space="preserve"> vollumfänglich gegenüber dem Auftraggeber verantwortlich</w:t>
      </w:r>
      <w:r w:rsidR="00936EDC">
        <w:rPr>
          <w:sz w:val="22"/>
          <w:lang w:val="de-DE"/>
        </w:rPr>
        <w:t>.</w:t>
      </w:r>
    </w:p>
    <w:p w14:paraId="4911AAFB" w14:textId="553CAA8F" w:rsidR="00531FC5" w:rsidRDefault="000B46B4" w:rsidP="28DB793A">
      <w:pPr>
        <w:pStyle w:val="DEUHead3noTOC"/>
        <w:numPr>
          <w:ilvl w:val="0"/>
          <w:numId w:val="0"/>
        </w:numPr>
        <w:ind w:left="709"/>
        <w:rPr>
          <w:sz w:val="22"/>
          <w:lang w:val="de-DE"/>
        </w:rPr>
      </w:pPr>
      <w:r w:rsidRPr="28DB793A">
        <w:rPr>
          <w:sz w:val="22"/>
          <w:lang w:val="de-DE"/>
        </w:rPr>
        <w:t>I</w:t>
      </w:r>
      <w:r w:rsidR="001C3F0B" w:rsidRPr="28DB793A">
        <w:rPr>
          <w:sz w:val="22"/>
          <w:lang w:val="de-DE"/>
        </w:rPr>
        <w:t xml:space="preserve">m Rahmen der </w:t>
      </w:r>
      <w:r w:rsidR="00936EDC" w:rsidRPr="28DB793A">
        <w:rPr>
          <w:sz w:val="22"/>
          <w:lang w:val="de-DE"/>
        </w:rPr>
        <w:t>Bauleitung</w:t>
      </w:r>
      <w:r w:rsidR="001C3F0B" w:rsidRPr="28DB793A">
        <w:rPr>
          <w:sz w:val="22"/>
          <w:lang w:val="de-DE"/>
        </w:rPr>
        <w:t xml:space="preserve"> gemäß Ziff. </w:t>
      </w:r>
      <w:r w:rsidR="005124E1" w:rsidRPr="28DB793A">
        <w:rPr>
          <w:sz w:val="22"/>
          <w:lang w:val="de-DE"/>
        </w:rPr>
        <w:t>2.7.1</w:t>
      </w:r>
      <w:r w:rsidR="0067558A" w:rsidRPr="28DB793A">
        <w:rPr>
          <w:sz w:val="22"/>
          <w:lang w:val="de-DE"/>
        </w:rPr>
        <w:t xml:space="preserve"> des </w:t>
      </w:r>
      <w:r w:rsidR="005124E1" w:rsidRPr="28DB793A">
        <w:rPr>
          <w:sz w:val="22"/>
          <w:lang w:val="de-DE"/>
        </w:rPr>
        <w:t xml:space="preserve">Teil C </w:t>
      </w:r>
      <w:r w:rsidR="0067558A" w:rsidRPr="28DB793A">
        <w:rPr>
          <w:sz w:val="22"/>
          <w:lang w:val="de-DE"/>
        </w:rPr>
        <w:t>Leistungs</w:t>
      </w:r>
      <w:r w:rsidR="005124E1" w:rsidRPr="28DB793A">
        <w:rPr>
          <w:sz w:val="22"/>
          <w:lang w:val="de-DE"/>
        </w:rPr>
        <w:t>beschreibung</w:t>
      </w:r>
      <w:r w:rsidR="0067558A" w:rsidRPr="28DB793A">
        <w:rPr>
          <w:sz w:val="22"/>
          <w:lang w:val="de-DE"/>
        </w:rPr>
        <w:t xml:space="preserve"> (Anlage</w:t>
      </w:r>
      <w:r w:rsidR="004905FE" w:rsidRPr="28DB793A">
        <w:rPr>
          <w:sz w:val="22"/>
          <w:lang w:val="de-DE"/>
        </w:rPr>
        <w:t xml:space="preserve"> 1</w:t>
      </w:r>
      <w:r w:rsidR="0067558A" w:rsidRPr="28DB793A">
        <w:rPr>
          <w:sz w:val="22"/>
          <w:lang w:val="de-DE"/>
        </w:rPr>
        <w:t xml:space="preserve">) </w:t>
      </w:r>
      <w:r w:rsidR="001C3F0B" w:rsidRPr="28DB793A">
        <w:rPr>
          <w:sz w:val="22"/>
          <w:lang w:val="de-DE"/>
        </w:rPr>
        <w:t xml:space="preserve">hat der Auftragnehmer darüber zu wachen, dass </w:t>
      </w:r>
      <w:r w:rsidR="00D72F44" w:rsidRPr="28DB793A">
        <w:rPr>
          <w:sz w:val="22"/>
          <w:lang w:val="de-DE"/>
        </w:rPr>
        <w:t>d</w:t>
      </w:r>
      <w:r w:rsidR="00BE5C2D" w:rsidRPr="28DB793A">
        <w:rPr>
          <w:sz w:val="22"/>
          <w:lang w:val="de-DE"/>
        </w:rPr>
        <w:t>as</w:t>
      </w:r>
      <w:r w:rsidR="00D72F44" w:rsidRPr="28DB793A">
        <w:rPr>
          <w:sz w:val="22"/>
          <w:lang w:val="de-DE"/>
        </w:rPr>
        <w:t xml:space="preserve"> Bau</w:t>
      </w:r>
      <w:r w:rsidR="00BE5C2D" w:rsidRPr="28DB793A">
        <w:rPr>
          <w:sz w:val="22"/>
          <w:lang w:val="de-DE"/>
        </w:rPr>
        <w:t>vorhaben</w:t>
      </w:r>
      <w:r w:rsidR="00D72F44" w:rsidRPr="28DB793A">
        <w:rPr>
          <w:sz w:val="22"/>
          <w:lang w:val="de-DE"/>
        </w:rPr>
        <w:t xml:space="preserve"> entsprechend den </w:t>
      </w:r>
      <w:r w:rsidR="00BE5C2D" w:rsidRPr="28DB793A">
        <w:rPr>
          <w:sz w:val="22"/>
          <w:lang w:val="de-DE"/>
        </w:rPr>
        <w:t xml:space="preserve">Planungen </w:t>
      </w:r>
      <w:r w:rsidR="00D33A8F" w:rsidRPr="28DB793A">
        <w:rPr>
          <w:sz w:val="22"/>
          <w:lang w:val="de-DE"/>
        </w:rPr>
        <w:t xml:space="preserve">(Bauoberleitung) </w:t>
      </w:r>
      <w:r w:rsidR="00BE5C2D" w:rsidRPr="28DB793A">
        <w:rPr>
          <w:sz w:val="22"/>
          <w:lang w:val="de-DE"/>
        </w:rPr>
        <w:t xml:space="preserve">und den </w:t>
      </w:r>
      <w:r w:rsidR="00D72F44" w:rsidRPr="28DB793A">
        <w:rPr>
          <w:sz w:val="22"/>
          <w:lang w:val="de-DE"/>
        </w:rPr>
        <w:t xml:space="preserve">öffentlich-rechtlichen Anforderungen </w:t>
      </w:r>
      <w:r w:rsidR="00D33A8F" w:rsidRPr="28DB793A">
        <w:rPr>
          <w:rFonts w:eastAsiaTheme="minorEastAsia" w:cstheme="minorBidi"/>
          <w:sz w:val="22"/>
          <w:lang w:val="de-DE"/>
        </w:rPr>
        <w:t>(</w:t>
      </w:r>
      <w:r w:rsidR="089AE8DF" w:rsidRPr="28DB793A">
        <w:rPr>
          <w:rFonts w:eastAsiaTheme="minorEastAsia" w:cstheme="minorBidi"/>
          <w:sz w:val="22"/>
          <w:lang w:val="de-DE"/>
        </w:rPr>
        <w:t>Bauüberwachung nach § 77 und 78 BayBO</w:t>
      </w:r>
      <w:r w:rsidR="009030C6" w:rsidRPr="28DB793A">
        <w:rPr>
          <w:rFonts w:eastAsiaTheme="minorEastAsia" w:cstheme="minorBidi"/>
          <w:sz w:val="22"/>
          <w:lang w:val="de-DE"/>
        </w:rPr>
        <w:t>)</w:t>
      </w:r>
      <w:r w:rsidR="009030C6" w:rsidRPr="28DB793A">
        <w:rPr>
          <w:sz w:val="22"/>
          <w:lang w:val="de-DE"/>
        </w:rPr>
        <w:t xml:space="preserve"> </w:t>
      </w:r>
      <w:r w:rsidR="00D72F44" w:rsidRPr="28DB793A">
        <w:rPr>
          <w:sz w:val="22"/>
          <w:lang w:val="de-DE"/>
        </w:rPr>
        <w:t>durchgeführt wird. Er hat im Rahmen dieser Aufgabe</w:t>
      </w:r>
      <w:r w:rsidR="00EB3195" w:rsidRPr="28DB793A">
        <w:rPr>
          <w:sz w:val="22"/>
          <w:lang w:val="de-DE"/>
        </w:rPr>
        <w:t>n</w:t>
      </w:r>
      <w:r w:rsidR="00D72F44" w:rsidRPr="28DB793A">
        <w:rPr>
          <w:sz w:val="22"/>
          <w:lang w:val="de-DE"/>
        </w:rPr>
        <w:t xml:space="preserve"> auf den sicheren bautechnischen Betrieb der Baustelle, insbesondere auf das gefahrlose Ineinandergreifen der Arbeiten der </w:t>
      </w:r>
      <w:r w:rsidR="00BE5C2D" w:rsidRPr="28DB793A">
        <w:rPr>
          <w:sz w:val="22"/>
          <w:lang w:val="de-DE"/>
        </w:rPr>
        <w:t xml:space="preserve">beteiligten </w:t>
      </w:r>
      <w:r w:rsidR="00D72F44" w:rsidRPr="28DB793A">
        <w:rPr>
          <w:sz w:val="22"/>
          <w:lang w:val="de-DE"/>
        </w:rPr>
        <w:t>Unternehmer zu achten.</w:t>
      </w:r>
    </w:p>
    <w:p w14:paraId="4358F39A" w14:textId="26B5F0F1" w:rsidR="00F664B2" w:rsidRDefault="00F664B2" w:rsidP="28DB793A">
      <w:pPr>
        <w:pStyle w:val="DEUHead3noTOC"/>
        <w:numPr>
          <w:ilvl w:val="0"/>
          <w:numId w:val="0"/>
        </w:numPr>
        <w:ind w:left="709"/>
        <w:rPr>
          <w:sz w:val="22"/>
          <w:lang w:val="de-DE"/>
        </w:rPr>
      </w:pPr>
      <w:r w:rsidRPr="28DB793A">
        <w:rPr>
          <w:sz w:val="22"/>
          <w:lang w:val="de-DE"/>
        </w:rPr>
        <w:t xml:space="preserve">Der Auftraggeber ermächtigt den Auftragnehmer, den anderen am Bau Beteiligten Weisungen zu erteilen, um seine Pflichten nach vorstehendem Satz 2 sowie gemäß </w:t>
      </w:r>
      <w:r w:rsidR="6ED7C1B2" w:rsidRPr="28DB793A">
        <w:rPr>
          <w:rFonts w:eastAsiaTheme="minorEastAsia" w:cstheme="minorBidi"/>
          <w:sz w:val="22"/>
          <w:lang w:val="de-DE"/>
        </w:rPr>
        <w:t>Bauüberwachung nach §§ 77 und 78 BayBO</w:t>
      </w:r>
      <w:r w:rsidRPr="28DB793A">
        <w:rPr>
          <w:sz w:val="22"/>
          <w:lang w:val="de-DE"/>
        </w:rPr>
        <w:t xml:space="preserve"> zu erfüllen. Der Auftragnehmer ist nicht berechtigt, rechtsgeschäftliche Erklärungen für den Auftraggeber abzugeben. Der Auftragnehmer hat den Auftraggeber unverzüglich schriftlich zu unterrichten, wenn seine Weisungen nicht eingehalten werden. </w:t>
      </w:r>
    </w:p>
    <w:p w14:paraId="4752FF6A" w14:textId="409FA5A8" w:rsidR="00511992" w:rsidRDefault="00F664B2" w:rsidP="002813C5">
      <w:pPr>
        <w:pStyle w:val="DEUHead3noTOC"/>
        <w:ind w:left="709"/>
        <w:rPr>
          <w:sz w:val="22"/>
          <w:lang w:val="de-DE"/>
        </w:rPr>
      </w:pPr>
      <w:r w:rsidRPr="0049430D">
        <w:rPr>
          <w:sz w:val="22"/>
          <w:lang w:val="de-DE"/>
        </w:rPr>
        <w:t>Der A</w:t>
      </w:r>
      <w:r>
        <w:rPr>
          <w:sz w:val="22"/>
          <w:lang w:val="de-DE"/>
        </w:rPr>
        <w:t>uftragnehmer</w:t>
      </w:r>
      <w:r w:rsidRPr="0049430D">
        <w:rPr>
          <w:sz w:val="22"/>
          <w:lang w:val="de-DE"/>
        </w:rPr>
        <w:t xml:space="preserve"> hat den A</w:t>
      </w:r>
      <w:r>
        <w:rPr>
          <w:sz w:val="22"/>
          <w:lang w:val="de-DE"/>
        </w:rPr>
        <w:t>uftraggeber</w:t>
      </w:r>
      <w:r w:rsidRPr="0049430D">
        <w:rPr>
          <w:sz w:val="22"/>
          <w:lang w:val="de-DE"/>
        </w:rPr>
        <w:t xml:space="preserve"> auch dann unverzüglich schriftlich zu unterrichten, wenn d</w:t>
      </w:r>
      <w:r>
        <w:rPr>
          <w:sz w:val="22"/>
          <w:lang w:val="de-DE"/>
        </w:rPr>
        <w:t>as</w:t>
      </w:r>
      <w:r w:rsidRPr="0049430D">
        <w:rPr>
          <w:sz w:val="22"/>
          <w:lang w:val="de-DE"/>
        </w:rPr>
        <w:t xml:space="preserve"> Bau</w:t>
      </w:r>
      <w:r>
        <w:rPr>
          <w:sz w:val="22"/>
          <w:lang w:val="de-DE"/>
        </w:rPr>
        <w:t>vorhaben</w:t>
      </w:r>
      <w:r w:rsidRPr="0049430D">
        <w:rPr>
          <w:sz w:val="22"/>
          <w:lang w:val="de-DE"/>
        </w:rPr>
        <w:t xml:space="preserve"> nicht entsprechend den </w:t>
      </w:r>
      <w:r>
        <w:rPr>
          <w:sz w:val="22"/>
          <w:lang w:val="de-DE"/>
        </w:rPr>
        <w:t xml:space="preserve">vertraglichen oder </w:t>
      </w:r>
      <w:r w:rsidRPr="0049430D">
        <w:rPr>
          <w:sz w:val="22"/>
          <w:lang w:val="de-DE"/>
        </w:rPr>
        <w:t>öffentlich-rechtlichen Anforderungen durchgeführt wird oder Sicherheitsbedenken beim bautechnischen Betrieb bestehen. Sofern auf einem Teilgebiet besondere Fachkunde zur Erfüllung der Aufgaben des A</w:t>
      </w:r>
      <w:r w:rsidR="00EB739C">
        <w:rPr>
          <w:sz w:val="22"/>
          <w:lang w:val="de-DE"/>
        </w:rPr>
        <w:t>uftragnehmers</w:t>
      </w:r>
      <w:r w:rsidRPr="0049430D">
        <w:rPr>
          <w:sz w:val="22"/>
          <w:lang w:val="de-DE"/>
        </w:rPr>
        <w:t xml:space="preserve"> erforderlich ist und der A</w:t>
      </w:r>
      <w:r w:rsidR="00EB739C">
        <w:rPr>
          <w:sz w:val="22"/>
          <w:lang w:val="de-DE"/>
        </w:rPr>
        <w:t>uftragnehmer</w:t>
      </w:r>
      <w:r w:rsidRPr="0049430D">
        <w:rPr>
          <w:sz w:val="22"/>
          <w:lang w:val="de-DE"/>
        </w:rPr>
        <w:t xml:space="preserve"> nicht über diese Fachkunde verfügt, ist der A</w:t>
      </w:r>
      <w:r w:rsidR="00EB739C">
        <w:rPr>
          <w:sz w:val="22"/>
          <w:lang w:val="de-DE"/>
        </w:rPr>
        <w:t>uftrag</w:t>
      </w:r>
      <w:r w:rsidR="00F94CBA">
        <w:rPr>
          <w:sz w:val="22"/>
          <w:lang w:val="de-DE"/>
        </w:rPr>
        <w:t>nehmer</w:t>
      </w:r>
      <w:r w:rsidRPr="0049430D">
        <w:rPr>
          <w:sz w:val="22"/>
          <w:lang w:val="de-DE"/>
        </w:rPr>
        <w:t xml:space="preserve"> verpflichtet, einen geeigneten Fachbauleiter beizuziehen und in seinem eigenen Namen und auf eigene Rechnung zu beauftragen. Hierdurch eventuell entstehende Kosten sind mit der Vergütung gem</w:t>
      </w:r>
      <w:r w:rsidR="00F94CBA">
        <w:rPr>
          <w:sz w:val="22"/>
          <w:lang w:val="de-DE"/>
        </w:rPr>
        <w:t xml:space="preserve">äß Ziffer </w:t>
      </w:r>
      <w:r w:rsidR="00F94CBA">
        <w:rPr>
          <w:sz w:val="22"/>
          <w:lang w:val="de-DE"/>
        </w:rPr>
        <w:fldChar w:fldCharType="begin"/>
      </w:r>
      <w:r w:rsidR="00F94CBA">
        <w:rPr>
          <w:sz w:val="22"/>
          <w:lang w:val="de-DE"/>
        </w:rPr>
        <w:instrText xml:space="preserve"> REF _Ref123830901 \r \h </w:instrText>
      </w:r>
      <w:r w:rsidR="002813C5">
        <w:rPr>
          <w:sz w:val="22"/>
          <w:lang w:val="de-DE"/>
        </w:rPr>
        <w:instrText xml:space="preserve"> \* MERGEFORMAT </w:instrText>
      </w:r>
      <w:r w:rsidR="00F94CBA">
        <w:rPr>
          <w:sz w:val="22"/>
          <w:lang w:val="de-DE"/>
        </w:rPr>
      </w:r>
      <w:r w:rsidR="00F94CBA">
        <w:rPr>
          <w:sz w:val="22"/>
          <w:lang w:val="de-DE"/>
        </w:rPr>
        <w:fldChar w:fldCharType="separate"/>
      </w:r>
      <w:r w:rsidR="00B47622">
        <w:rPr>
          <w:sz w:val="22"/>
          <w:lang w:val="de-DE"/>
        </w:rPr>
        <w:t>13</w:t>
      </w:r>
      <w:r w:rsidR="00F94CBA">
        <w:rPr>
          <w:sz w:val="22"/>
          <w:lang w:val="de-DE"/>
        </w:rPr>
        <w:fldChar w:fldCharType="end"/>
      </w:r>
      <w:r w:rsidRPr="0049430D">
        <w:rPr>
          <w:sz w:val="22"/>
          <w:lang w:val="de-DE"/>
        </w:rPr>
        <w:t xml:space="preserve"> dieses Vertrags abgegolten; </w:t>
      </w:r>
      <w:r w:rsidRPr="002813C5">
        <w:rPr>
          <w:sz w:val="22"/>
          <w:lang w:val="de-DE"/>
        </w:rPr>
        <w:t xml:space="preserve">Nachforderungen </w:t>
      </w:r>
      <w:r w:rsidR="00D777B9">
        <w:rPr>
          <w:sz w:val="22"/>
          <w:lang w:val="de-DE"/>
        </w:rPr>
        <w:t xml:space="preserve">des Auftragnehmers sind in diesem Falle </w:t>
      </w:r>
      <w:r w:rsidRPr="002813C5">
        <w:rPr>
          <w:sz w:val="22"/>
          <w:lang w:val="de-DE"/>
        </w:rPr>
        <w:t>ausgeschlossen.</w:t>
      </w:r>
    </w:p>
    <w:bookmarkEnd w:id="40"/>
    <w:p w14:paraId="581476A0" w14:textId="1D778477" w:rsidR="00272586" w:rsidRPr="00AF3423" w:rsidRDefault="00272586" w:rsidP="002813C5">
      <w:pPr>
        <w:pStyle w:val="DEUHead3noTOC"/>
        <w:ind w:left="709"/>
        <w:rPr>
          <w:sz w:val="22"/>
          <w:lang w:val="de-DE"/>
        </w:rPr>
      </w:pPr>
      <w:r w:rsidRPr="00126352">
        <w:rPr>
          <w:sz w:val="22"/>
          <w:lang w:val="de-DE"/>
        </w:rPr>
        <w:t>Der Auftraggeber wird für die Dokumentation des Bauvorhabens ein elektronisches, online-zugängliches Projekt- und Kommunikationsportal einrichten (</w:t>
      </w:r>
      <w:r w:rsidR="00460879" w:rsidRPr="00126352">
        <w:rPr>
          <w:sz w:val="22"/>
          <w:lang w:val="de-DE"/>
        </w:rPr>
        <w:t>"</w:t>
      </w:r>
      <w:r w:rsidRPr="002813C5">
        <w:rPr>
          <w:sz w:val="22"/>
          <w:lang w:val="de-DE"/>
        </w:rPr>
        <w:t>Portal</w:t>
      </w:r>
      <w:r w:rsidR="00460879" w:rsidRPr="00126352">
        <w:rPr>
          <w:sz w:val="22"/>
          <w:lang w:val="de-DE"/>
        </w:rPr>
        <w:t>"</w:t>
      </w:r>
      <w:r w:rsidRPr="00126352">
        <w:rPr>
          <w:sz w:val="22"/>
          <w:lang w:val="de-DE"/>
        </w:rPr>
        <w:t xml:space="preserve">). Der Auftragnehmer erhält </w:t>
      </w:r>
      <w:r w:rsidR="006E3E20" w:rsidRPr="00126352">
        <w:rPr>
          <w:sz w:val="22"/>
          <w:lang w:val="de-DE"/>
        </w:rPr>
        <w:t xml:space="preserve">unverzüglich </w:t>
      </w:r>
      <w:r w:rsidRPr="00126352">
        <w:rPr>
          <w:sz w:val="22"/>
          <w:lang w:val="de-DE"/>
        </w:rPr>
        <w:t>Zugangs-, Lese- und Einstell-/Uploadrechte zu dem Portal und wird alle für das Bauvorhaben relevante Unterlagen (Planung, Korrespondenz, Dokumente, Zeichnungen, etc.) dort jeweils zeitnah einstellen</w:t>
      </w:r>
      <w:r w:rsidRPr="00AF3423">
        <w:rPr>
          <w:sz w:val="22"/>
          <w:lang w:val="de-DE"/>
        </w:rPr>
        <w:t>.</w:t>
      </w:r>
    </w:p>
    <w:p w14:paraId="2209B139" w14:textId="0EA0C31F" w:rsidR="009F0740" w:rsidRDefault="006B5275" w:rsidP="009F0740">
      <w:pPr>
        <w:pStyle w:val="DEUHead2noTOC"/>
        <w:rPr>
          <w:sz w:val="22"/>
          <w:lang w:val="de-DE"/>
        </w:rPr>
      </w:pPr>
      <w:r w:rsidRPr="009F0740">
        <w:rPr>
          <w:sz w:val="22"/>
          <w:lang w:val="de-DE"/>
        </w:rPr>
        <w:t>Der Auftragnehmer hat den Auftraggeber über die Notwendigkeit der Einschaltung von Sonderfachleuten (z</w:t>
      </w:r>
      <w:r w:rsidR="009F0740">
        <w:rPr>
          <w:sz w:val="22"/>
          <w:lang w:val="de-DE"/>
        </w:rPr>
        <w:t>.</w:t>
      </w:r>
      <w:r w:rsidRPr="009F0740">
        <w:rPr>
          <w:sz w:val="22"/>
          <w:lang w:val="de-DE"/>
        </w:rPr>
        <w:t>B</w:t>
      </w:r>
      <w:r w:rsidR="009F0740">
        <w:rPr>
          <w:sz w:val="22"/>
          <w:lang w:val="de-DE"/>
        </w:rPr>
        <w:t>.</w:t>
      </w:r>
      <w:r w:rsidRPr="009F0740">
        <w:rPr>
          <w:sz w:val="22"/>
          <w:lang w:val="de-DE"/>
        </w:rPr>
        <w:t xml:space="preserve"> für Baugrund, Statik, Haustechnik, Brandschutz) so rechtzeitig zu beraten, dass die Sonderfachleute ohne Verzögerung für das Bauvorhaben beauftragt werden können. Werden Sonderfachleute beauftragt, hat der Auftragnehmer die von diesen erbrachten Leistungen fachlich und zeitlich zu koordinieren, mit seinen Leistungen abzustimmen und diese in die Planung einzuarbeiten.</w:t>
      </w:r>
    </w:p>
    <w:p w14:paraId="0DA06324" w14:textId="5BDFD00A" w:rsidR="00D82216" w:rsidRPr="00126352" w:rsidRDefault="00D82216" w:rsidP="0EF47DE5">
      <w:pPr>
        <w:pStyle w:val="DEUHead2noTOC"/>
        <w:numPr>
          <w:ilvl w:val="0"/>
          <w:numId w:val="0"/>
        </w:numPr>
        <w:rPr>
          <w:sz w:val="22"/>
          <w:lang w:val="de-DE"/>
        </w:rPr>
      </w:pPr>
      <w:bookmarkStart w:id="43" w:name="_Ref123828495"/>
      <w:r w:rsidRPr="00902329">
        <w:rPr>
          <w:sz w:val="22"/>
          <w:lang w:val="de-DE"/>
        </w:rPr>
        <w:t xml:space="preserve">Der Auftragnehmer ist verpflichtet, </w:t>
      </w:r>
      <w:r w:rsidR="00377927" w:rsidRPr="00902329">
        <w:rPr>
          <w:sz w:val="22"/>
          <w:lang w:val="de-DE"/>
        </w:rPr>
        <w:t xml:space="preserve">für Vertragserfüllung und/oder Mängelansprüche (Gewährleistung) auf seine Kosten hinreichende Sicherheit nach Maßgabe der </w:t>
      </w:r>
      <w:r w:rsidR="00377927" w:rsidRPr="00902329">
        <w:rPr>
          <w:b/>
          <w:sz w:val="22"/>
          <w:u w:val="single"/>
          <w:lang w:val="de-DE"/>
        </w:rPr>
        <w:t xml:space="preserve">Anlage </w:t>
      </w:r>
      <w:r w:rsidR="00902329">
        <w:rPr>
          <w:b/>
          <w:sz w:val="22"/>
          <w:u w:val="single"/>
          <w:lang w:val="de-DE"/>
        </w:rPr>
        <w:t>3</w:t>
      </w:r>
      <w:r w:rsidR="00B47F54" w:rsidRPr="00902329">
        <w:rPr>
          <w:sz w:val="22"/>
          <w:lang w:val="de-DE"/>
        </w:rPr>
        <w:t xml:space="preserve"> </w:t>
      </w:r>
      <w:r w:rsidR="00377927" w:rsidRPr="00902329">
        <w:rPr>
          <w:sz w:val="22"/>
          <w:lang w:val="de-DE"/>
        </w:rPr>
        <w:t>zu bestellen</w:t>
      </w:r>
      <w:bookmarkEnd w:id="43"/>
      <w:r w:rsidR="00B47F54" w:rsidRPr="00902329">
        <w:rPr>
          <w:sz w:val="22"/>
          <w:lang w:val="de-DE"/>
        </w:rPr>
        <w:t>.</w:t>
      </w:r>
      <w:r w:rsidR="00B47F54" w:rsidRPr="00126352">
        <w:rPr>
          <w:sz w:val="22"/>
          <w:lang w:val="de-DE"/>
        </w:rPr>
        <w:t xml:space="preserve"> </w:t>
      </w:r>
    </w:p>
    <w:p w14:paraId="5A0F41E8" w14:textId="671A4E1F" w:rsidR="00F23E96" w:rsidRPr="00BE58D2" w:rsidRDefault="00F23E96" w:rsidP="00F23E96">
      <w:pPr>
        <w:pStyle w:val="DEUHead1"/>
        <w:rPr>
          <w:sz w:val="22"/>
        </w:rPr>
      </w:pPr>
      <w:bookmarkStart w:id="44" w:name="_Toc232088505"/>
      <w:r w:rsidRPr="00BE58D2">
        <w:rPr>
          <w:sz w:val="22"/>
        </w:rPr>
        <w:t>Freigaben</w:t>
      </w:r>
      <w:bookmarkEnd w:id="44"/>
      <w:r w:rsidRPr="00BE58D2">
        <w:rPr>
          <w:sz w:val="22"/>
        </w:rPr>
        <w:t xml:space="preserve"> </w:t>
      </w:r>
    </w:p>
    <w:p w14:paraId="62AA22B2" w14:textId="77777777" w:rsidR="00073641" w:rsidRDefault="00073641" w:rsidP="00AC4D9E">
      <w:pPr>
        <w:pStyle w:val="DEUHead2noTOC"/>
        <w:rPr>
          <w:sz w:val="22"/>
          <w:lang w:val="de-DE"/>
        </w:rPr>
      </w:pPr>
      <w:r>
        <w:rPr>
          <w:sz w:val="22"/>
          <w:lang w:val="de-DE"/>
        </w:rPr>
        <w:t xml:space="preserve">Vom Auftragnehmer zu erstellende </w:t>
      </w:r>
    </w:p>
    <w:p w14:paraId="05AE3E81" w14:textId="4ED1B11D" w:rsidR="002B21D5" w:rsidRDefault="00FF10B3" w:rsidP="00073641">
      <w:pPr>
        <w:pStyle w:val="DEUHead3noTOC"/>
        <w:rPr>
          <w:sz w:val="22"/>
          <w:lang w:val="de-DE"/>
        </w:rPr>
      </w:pPr>
      <w:r w:rsidRPr="00073641">
        <w:rPr>
          <w:sz w:val="22"/>
          <w:lang w:val="de-DE"/>
        </w:rPr>
        <w:t>Konzepte, Planungen</w:t>
      </w:r>
      <w:r w:rsidR="00A1270E" w:rsidRPr="00073641">
        <w:rPr>
          <w:sz w:val="22"/>
          <w:lang w:val="de-DE"/>
        </w:rPr>
        <w:t xml:space="preserve"> sowie für das Bauvorhaben relevante</w:t>
      </w:r>
      <w:r w:rsidRPr="00073641">
        <w:rPr>
          <w:sz w:val="22"/>
          <w:lang w:val="de-DE"/>
        </w:rPr>
        <w:t xml:space="preserve"> </w:t>
      </w:r>
      <w:r w:rsidR="005C5988" w:rsidRPr="00073641">
        <w:rPr>
          <w:sz w:val="22"/>
          <w:lang w:val="de-DE"/>
        </w:rPr>
        <w:t>Dokumente,</w:t>
      </w:r>
      <w:r w:rsidR="00941B01">
        <w:rPr>
          <w:sz w:val="22"/>
          <w:lang w:val="de-DE"/>
        </w:rPr>
        <w:t xml:space="preserve"> Erklärungen,</w:t>
      </w:r>
      <w:r w:rsidR="005C5988" w:rsidRPr="00073641">
        <w:rPr>
          <w:sz w:val="22"/>
          <w:lang w:val="de-DE"/>
        </w:rPr>
        <w:t xml:space="preserve"> </w:t>
      </w:r>
      <w:r w:rsidR="002D5BC1">
        <w:rPr>
          <w:sz w:val="22"/>
          <w:lang w:val="de-DE"/>
        </w:rPr>
        <w:t xml:space="preserve">Beurteilungen, </w:t>
      </w:r>
      <w:r w:rsidR="00225362">
        <w:rPr>
          <w:sz w:val="22"/>
          <w:lang w:val="de-DE"/>
        </w:rPr>
        <w:t xml:space="preserve">Auswertungen, </w:t>
      </w:r>
      <w:r w:rsidR="00A65128">
        <w:rPr>
          <w:sz w:val="22"/>
          <w:lang w:val="de-DE"/>
        </w:rPr>
        <w:t xml:space="preserve">Berechnungen und </w:t>
      </w:r>
      <w:r w:rsidR="00941B01">
        <w:rPr>
          <w:sz w:val="22"/>
          <w:lang w:val="de-DE"/>
        </w:rPr>
        <w:t xml:space="preserve">Kalkulationen, Zeichnungen, </w:t>
      </w:r>
      <w:r w:rsidR="005C5988" w:rsidRPr="00073641">
        <w:rPr>
          <w:sz w:val="22"/>
          <w:lang w:val="de-DE"/>
        </w:rPr>
        <w:t>Schemas</w:t>
      </w:r>
      <w:r w:rsidR="00941B01">
        <w:rPr>
          <w:sz w:val="22"/>
          <w:lang w:val="de-DE"/>
        </w:rPr>
        <w:t xml:space="preserve"> oder</w:t>
      </w:r>
      <w:r w:rsidR="005C5988" w:rsidRPr="00073641">
        <w:rPr>
          <w:sz w:val="22"/>
          <w:lang w:val="de-DE"/>
        </w:rPr>
        <w:t xml:space="preserve"> Schaltbilder</w:t>
      </w:r>
      <w:r w:rsidR="005612A6" w:rsidRPr="00073641">
        <w:rPr>
          <w:sz w:val="22"/>
          <w:lang w:val="de-DE"/>
        </w:rPr>
        <w:t xml:space="preserve"> und</w:t>
      </w:r>
    </w:p>
    <w:p w14:paraId="7CD89F17" w14:textId="77777777" w:rsidR="002B21D5" w:rsidRDefault="005612A6" w:rsidP="00073641">
      <w:pPr>
        <w:pStyle w:val="DEUHead3noTOC"/>
        <w:rPr>
          <w:sz w:val="22"/>
          <w:lang w:val="de-DE"/>
        </w:rPr>
      </w:pPr>
      <w:r w:rsidRPr="00073641">
        <w:rPr>
          <w:sz w:val="22"/>
          <w:lang w:val="de-DE"/>
        </w:rPr>
        <w:t>Terminpläne</w:t>
      </w:r>
      <w:r w:rsidR="005C5988" w:rsidRPr="00073641">
        <w:rPr>
          <w:sz w:val="22"/>
          <w:lang w:val="de-DE"/>
        </w:rPr>
        <w:t xml:space="preserve"> sowie </w:t>
      </w:r>
    </w:p>
    <w:p w14:paraId="6BB95A83" w14:textId="140E1F6F" w:rsidR="00D5760E" w:rsidRPr="00073641" w:rsidRDefault="005C5988" w:rsidP="002B21D5">
      <w:pPr>
        <w:pStyle w:val="DEUHead3noTOC"/>
        <w:numPr>
          <w:ilvl w:val="0"/>
          <w:numId w:val="0"/>
        </w:numPr>
        <w:ind w:left="709"/>
        <w:rPr>
          <w:sz w:val="22"/>
          <w:lang w:val="de-DE"/>
        </w:rPr>
      </w:pPr>
      <w:r w:rsidRPr="00073641">
        <w:rPr>
          <w:sz w:val="22"/>
          <w:lang w:val="de-DE"/>
        </w:rPr>
        <w:t>Fortschreibungen der</w:t>
      </w:r>
      <w:r w:rsidR="005612A6" w:rsidRPr="00073641">
        <w:rPr>
          <w:sz w:val="22"/>
          <w:lang w:val="de-DE"/>
        </w:rPr>
        <w:t xml:space="preserve">selben bedürfen der Freigabe des Auftraggebers. </w:t>
      </w:r>
      <w:r w:rsidRPr="00073641">
        <w:rPr>
          <w:sz w:val="22"/>
          <w:lang w:val="de-DE"/>
        </w:rPr>
        <w:t xml:space="preserve"> </w:t>
      </w:r>
    </w:p>
    <w:p w14:paraId="660693CE" w14:textId="4B6B891C" w:rsidR="00FF10B3" w:rsidRPr="00D5760E" w:rsidRDefault="00D5760E" w:rsidP="00D5760E">
      <w:pPr>
        <w:pStyle w:val="DEUHead2noTOC"/>
        <w:rPr>
          <w:sz w:val="22"/>
          <w:lang w:val="de-DE"/>
        </w:rPr>
      </w:pPr>
      <w:r w:rsidRPr="00976F11">
        <w:rPr>
          <w:sz w:val="22"/>
          <w:lang w:val="de-DE"/>
        </w:rPr>
        <w:t xml:space="preserve">Der Auftragnehmer ist verpflichtet, alle </w:t>
      </w:r>
      <w:r>
        <w:rPr>
          <w:sz w:val="22"/>
          <w:lang w:val="de-DE"/>
        </w:rPr>
        <w:t>freigabebedürftigen Leistungen</w:t>
      </w:r>
      <w:r w:rsidRPr="00976F11">
        <w:rPr>
          <w:sz w:val="22"/>
          <w:lang w:val="de-DE"/>
        </w:rPr>
        <w:t xml:space="preserve"> so rechtzeitig zur Verfügung zu stellen, dass die jeweilige Prüfung der </w:t>
      </w:r>
      <w:r>
        <w:rPr>
          <w:sz w:val="22"/>
          <w:lang w:val="de-DE"/>
        </w:rPr>
        <w:t xml:space="preserve">Leistung </w:t>
      </w:r>
      <w:r w:rsidRPr="00976F11">
        <w:rPr>
          <w:sz w:val="22"/>
          <w:lang w:val="de-DE"/>
        </w:rPr>
        <w:t>ohne Verzögerungen durchgeführt werden kann.</w:t>
      </w:r>
      <w:r w:rsidR="005C5988" w:rsidRPr="00D5760E">
        <w:rPr>
          <w:sz w:val="22"/>
          <w:lang w:val="de-DE"/>
        </w:rPr>
        <w:t xml:space="preserve"> </w:t>
      </w:r>
    </w:p>
    <w:p w14:paraId="6B630E2A" w14:textId="7EF4FCB0" w:rsidR="00AC4D9E" w:rsidRDefault="00AC4D9E" w:rsidP="00AC4D9E">
      <w:pPr>
        <w:pStyle w:val="DEUHead2noTOC"/>
        <w:rPr>
          <w:sz w:val="22"/>
          <w:lang w:val="de-DE"/>
        </w:rPr>
      </w:pPr>
      <w:r w:rsidRPr="00976F11">
        <w:rPr>
          <w:sz w:val="22"/>
          <w:lang w:val="de-DE"/>
        </w:rPr>
        <w:t xml:space="preserve">Der Auftraggeber wird die </w:t>
      </w:r>
      <w:r w:rsidR="005612A6">
        <w:rPr>
          <w:sz w:val="22"/>
          <w:lang w:val="de-DE"/>
        </w:rPr>
        <w:t>freigabebedürftigen Leistungen</w:t>
      </w:r>
      <w:r w:rsidRPr="00976F11">
        <w:rPr>
          <w:sz w:val="22"/>
          <w:lang w:val="de-DE"/>
        </w:rPr>
        <w:t xml:space="preserve"> jeweils nach Abschluss auf schriftliche Aufforderung des Auftragnehmers </w:t>
      </w:r>
      <w:r w:rsidR="00225362">
        <w:rPr>
          <w:sz w:val="22"/>
          <w:lang w:val="de-DE"/>
        </w:rPr>
        <w:t xml:space="preserve">schriftlich </w:t>
      </w:r>
      <w:r w:rsidRPr="00976F11">
        <w:rPr>
          <w:sz w:val="22"/>
          <w:lang w:val="de-DE"/>
        </w:rPr>
        <w:t xml:space="preserve">freigeben. Der Auftraggeber gibt mit einer Freigabe zum Ausdruck, dass die jeweilige Planungsleistung in gestalterischer Hinsicht seinen Wünschen entspricht. Der Auftragnehmer ist berechtigt, dem Auftraggeber für die Freigabe eine angemessene Frist zu setzen. Vor Zugang der schriftlichen Freigabe des Planungsergebnisses ist der Auftragnehmer nicht verpflichtet und nicht berechtigt, mit </w:t>
      </w:r>
      <w:r>
        <w:rPr>
          <w:sz w:val="22"/>
          <w:lang w:val="de-DE"/>
        </w:rPr>
        <w:t xml:space="preserve">nachfolgenden </w:t>
      </w:r>
      <w:r w:rsidRPr="00976F11">
        <w:rPr>
          <w:sz w:val="22"/>
          <w:lang w:val="de-DE"/>
        </w:rPr>
        <w:t xml:space="preserve">Leistungen zu beginnen. </w:t>
      </w:r>
    </w:p>
    <w:p w14:paraId="1F31C231" w14:textId="4864A15E" w:rsidR="00F23E96" w:rsidRPr="00AC4D9E" w:rsidRDefault="00AC4D9E" w:rsidP="00AC4D9E">
      <w:pPr>
        <w:pStyle w:val="DEUHead2noTOC"/>
        <w:rPr>
          <w:sz w:val="22"/>
          <w:lang w:val="de-DE"/>
        </w:rPr>
      </w:pPr>
      <w:r w:rsidRPr="00976F11">
        <w:rPr>
          <w:sz w:val="22"/>
          <w:lang w:val="de-DE"/>
        </w:rPr>
        <w:t>Es wird klargestellt, dass die Freigabe durch den Auftraggeber keine (Teil-)Abnahme darstellt und der Auftrag</w:t>
      </w:r>
      <w:r w:rsidR="00AD2613">
        <w:rPr>
          <w:sz w:val="22"/>
          <w:lang w:val="de-DE"/>
        </w:rPr>
        <w:t>geber</w:t>
      </w:r>
      <w:r w:rsidRPr="00976F11">
        <w:rPr>
          <w:sz w:val="22"/>
          <w:lang w:val="de-DE"/>
        </w:rPr>
        <w:t xml:space="preserve"> mit der Freigabe keine planerische Verantwortung übernimmt.</w:t>
      </w:r>
    </w:p>
    <w:p w14:paraId="5272EE33" w14:textId="77777777" w:rsidR="00B1043F" w:rsidRPr="00976F11" w:rsidRDefault="00B1043F">
      <w:pPr>
        <w:pStyle w:val="DEUHead1"/>
        <w:rPr>
          <w:sz w:val="22"/>
        </w:rPr>
      </w:pPr>
      <w:bookmarkStart w:id="45" w:name="_Toc232088506"/>
      <w:r w:rsidRPr="00976F11">
        <w:rPr>
          <w:sz w:val="22"/>
        </w:rPr>
        <w:t>Vollmacht</w:t>
      </w:r>
      <w:bookmarkEnd w:id="45"/>
    </w:p>
    <w:p w14:paraId="1E28FB0A" w14:textId="34B93935" w:rsidR="00B1043F" w:rsidRPr="00976F11" w:rsidRDefault="00904920">
      <w:pPr>
        <w:pStyle w:val="DEUBodyText12"/>
        <w:rPr>
          <w:sz w:val="22"/>
          <w:lang w:val="de-DE"/>
        </w:rPr>
      </w:pPr>
      <w:r w:rsidRPr="00976F11">
        <w:rPr>
          <w:sz w:val="22"/>
          <w:lang w:val="de-DE"/>
        </w:rPr>
        <w:t>Der Auftragnehmer darf den Auftraggeber rechtsgeschäftlich nicht vertreten.</w:t>
      </w:r>
    </w:p>
    <w:p w14:paraId="25336050" w14:textId="77777777" w:rsidR="00B1043F" w:rsidRPr="00976F11" w:rsidRDefault="00B1043F">
      <w:pPr>
        <w:pStyle w:val="DEUHead1"/>
        <w:rPr>
          <w:sz w:val="22"/>
        </w:rPr>
      </w:pPr>
      <w:bookmarkStart w:id="46" w:name="_Ref119495205"/>
      <w:bookmarkStart w:id="47" w:name="_Toc232088507"/>
      <w:r w:rsidRPr="00976F11">
        <w:rPr>
          <w:sz w:val="22"/>
        </w:rPr>
        <w:t>Haftpflichtversicherung</w:t>
      </w:r>
      <w:bookmarkEnd w:id="46"/>
      <w:bookmarkEnd w:id="47"/>
    </w:p>
    <w:p w14:paraId="10E186FF" w14:textId="436D49DB" w:rsidR="005E35FD" w:rsidRPr="006C6A37" w:rsidRDefault="005E35FD" w:rsidP="006C6A37">
      <w:pPr>
        <w:pStyle w:val="DEUHead2noTOC"/>
        <w:rPr>
          <w:sz w:val="22"/>
          <w:lang w:val="de-DE"/>
        </w:rPr>
      </w:pPr>
      <w:r w:rsidRPr="005E35FD">
        <w:rPr>
          <w:sz w:val="22"/>
          <w:lang w:val="de-DE"/>
        </w:rPr>
        <w:t>Der Auftragnehmer</w:t>
      </w:r>
      <w:r w:rsidR="001954B0">
        <w:rPr>
          <w:sz w:val="22"/>
          <w:lang w:val="de-DE"/>
        </w:rPr>
        <w:t xml:space="preserve"> hat</w:t>
      </w:r>
      <w:r w:rsidRPr="005E35FD">
        <w:rPr>
          <w:sz w:val="22"/>
          <w:lang w:val="de-DE"/>
        </w:rPr>
        <w:t xml:space="preserve"> </w:t>
      </w:r>
      <w:r w:rsidRPr="006C6A37">
        <w:rPr>
          <w:sz w:val="22"/>
          <w:lang w:val="de-DE"/>
        </w:rPr>
        <w:t xml:space="preserve">eine für die </w:t>
      </w:r>
      <w:r w:rsidR="00797768" w:rsidRPr="006C6A37">
        <w:rPr>
          <w:sz w:val="22"/>
          <w:lang w:val="de-DE"/>
        </w:rPr>
        <w:t xml:space="preserve">geschuldeten </w:t>
      </w:r>
      <w:r w:rsidRPr="006C6A37">
        <w:rPr>
          <w:sz w:val="22"/>
          <w:lang w:val="de-DE"/>
        </w:rPr>
        <w:t>Leistungen risikogerechte Planungs- und Berufshaftpflichtversicherung zu üblichen Versicherungsbedingungen</w:t>
      </w:r>
      <w:r w:rsidR="006C6A37">
        <w:rPr>
          <w:sz w:val="22"/>
          <w:lang w:val="de-DE"/>
        </w:rPr>
        <w:t xml:space="preserve"> abzuschließen</w:t>
      </w:r>
      <w:r w:rsidRPr="006C6A37">
        <w:rPr>
          <w:sz w:val="22"/>
          <w:lang w:val="de-DE"/>
        </w:rPr>
        <w:t xml:space="preserve">. </w:t>
      </w:r>
    </w:p>
    <w:p w14:paraId="3704A227" w14:textId="730CF590" w:rsidR="005E35FD" w:rsidRPr="005E35FD" w:rsidRDefault="005E35FD" w:rsidP="005E35FD">
      <w:pPr>
        <w:pStyle w:val="DEUHead2noTOC"/>
        <w:rPr>
          <w:sz w:val="22"/>
          <w:lang w:val="de-DE"/>
        </w:rPr>
      </w:pPr>
      <w:r w:rsidRPr="005E35FD">
        <w:rPr>
          <w:sz w:val="22"/>
          <w:lang w:val="de-DE"/>
        </w:rPr>
        <w:t xml:space="preserve">Der Versicherungsschutz muss bis zum Ablauf der Verjährungsfrist </w:t>
      </w:r>
      <w:r w:rsidR="00797768">
        <w:rPr>
          <w:sz w:val="22"/>
          <w:lang w:val="de-DE"/>
        </w:rPr>
        <w:t xml:space="preserve">für Mängel </w:t>
      </w:r>
      <w:r w:rsidR="0019253B">
        <w:rPr>
          <w:sz w:val="22"/>
          <w:lang w:val="de-DE"/>
        </w:rPr>
        <w:t xml:space="preserve">(§§ </w:t>
      </w:r>
      <w:r w:rsidR="008B6181">
        <w:rPr>
          <w:sz w:val="22"/>
          <w:lang w:val="de-DE"/>
        </w:rPr>
        <w:t xml:space="preserve">650q, 634 Abs. 1 Nr. 2 BGB) </w:t>
      </w:r>
      <w:r w:rsidRPr="005E35FD">
        <w:rPr>
          <w:sz w:val="22"/>
          <w:lang w:val="de-DE"/>
        </w:rPr>
        <w:t>bestehen oder anderweitig Haftpflichtrisiken im Zusammenhang mit etwaigen Nacherfüllungsleistungen abdecken.</w:t>
      </w:r>
    </w:p>
    <w:p w14:paraId="08A9C36B" w14:textId="50D034F0" w:rsidR="0093583A" w:rsidRPr="0093583A" w:rsidRDefault="005E35FD" w:rsidP="6DD894B6">
      <w:pPr>
        <w:pStyle w:val="DEUHead2noTOC"/>
        <w:numPr>
          <w:ilvl w:val="0"/>
          <w:numId w:val="0"/>
        </w:numPr>
        <w:rPr>
          <w:sz w:val="22"/>
          <w:lang w:val="de-DE"/>
        </w:rPr>
      </w:pPr>
      <w:r w:rsidRPr="005E35FD">
        <w:rPr>
          <w:sz w:val="22"/>
          <w:lang w:val="de-DE"/>
        </w:rPr>
        <w:t xml:space="preserve">Die Deckungssummen dieser Versicherung müssen mindestens betragen für Sach- und Vermögensschäden: </w:t>
      </w:r>
      <w:r w:rsidR="006C6A37">
        <w:rPr>
          <w:sz w:val="22"/>
          <w:lang w:val="de-DE"/>
        </w:rPr>
        <w:t>EUR 5</w:t>
      </w:r>
      <w:r w:rsidRPr="005E35FD">
        <w:rPr>
          <w:sz w:val="22"/>
          <w:lang w:val="de-DE"/>
        </w:rPr>
        <w:t xml:space="preserve"> Mio. je Schadensfall, 2-fach maximiert je Versicherungsjahr.</w:t>
      </w:r>
      <w:bookmarkStart w:id="48" w:name="_Toc465363501"/>
    </w:p>
    <w:p w14:paraId="12C08149" w14:textId="74876139" w:rsidR="00B1043F" w:rsidRPr="00976F11" w:rsidRDefault="00B1043F" w:rsidP="00B1043F">
      <w:pPr>
        <w:pStyle w:val="DEUHead1"/>
        <w:rPr>
          <w:sz w:val="22"/>
        </w:rPr>
      </w:pPr>
      <w:bookmarkStart w:id="49" w:name="_Ref123830901"/>
      <w:bookmarkStart w:id="50" w:name="_Toc232088508"/>
      <w:r w:rsidRPr="00976F11">
        <w:rPr>
          <w:sz w:val="22"/>
        </w:rPr>
        <w:t>Vergütung</w:t>
      </w:r>
      <w:bookmarkEnd w:id="48"/>
      <w:bookmarkEnd w:id="49"/>
      <w:bookmarkEnd w:id="50"/>
    </w:p>
    <w:p w14:paraId="7E2C7AB3" w14:textId="5C174136" w:rsidR="00B1043F" w:rsidRPr="00976F11" w:rsidRDefault="00B1043F" w:rsidP="00B1043F">
      <w:pPr>
        <w:pStyle w:val="DEUHead2noTOC"/>
        <w:rPr>
          <w:sz w:val="22"/>
          <w:lang w:val="de-DE"/>
        </w:rPr>
      </w:pPr>
      <w:bookmarkStart w:id="51" w:name="_Ref444618052"/>
      <w:bookmarkStart w:id="52" w:name="_Toc431550730"/>
      <w:bookmarkStart w:id="53" w:name="_Ref431552207"/>
      <w:bookmarkStart w:id="54" w:name="_Ref432016058"/>
      <w:bookmarkStart w:id="55" w:name="_Ref432521806"/>
      <w:bookmarkStart w:id="56" w:name="_Ref266015335"/>
      <w:bookmarkStart w:id="57" w:name="_Ref266116153"/>
      <w:bookmarkStart w:id="58" w:name="_Hlk50111430"/>
      <w:r w:rsidRPr="00976F11">
        <w:rPr>
          <w:sz w:val="22"/>
          <w:lang w:val="de-DE"/>
        </w:rPr>
        <w:t xml:space="preserve">Die Parteien vereinbaren eine Pauschalvergütung. Der Auftragnehmer erhält für die von ihm nach diesem Vertrag zu erbringenden Leistungen einen Pauschalfestpreis </w:t>
      </w:r>
      <w:r w:rsidR="009521B4">
        <w:rPr>
          <w:sz w:val="22"/>
          <w:lang w:val="de-DE"/>
        </w:rPr>
        <w:t xml:space="preserve">für die </w:t>
      </w:r>
      <w:r w:rsidR="002C3D94">
        <w:rPr>
          <w:sz w:val="22"/>
          <w:lang w:val="de-DE"/>
        </w:rPr>
        <w:t>Prozessschritt</w:t>
      </w:r>
      <w:r w:rsidR="002D04AF">
        <w:rPr>
          <w:sz w:val="22"/>
          <w:lang w:val="de-DE"/>
        </w:rPr>
        <w:t>e</w:t>
      </w:r>
      <w:r w:rsidR="009521B4">
        <w:rPr>
          <w:sz w:val="22"/>
          <w:lang w:val="de-DE"/>
        </w:rPr>
        <w:t xml:space="preserve"> </w:t>
      </w:r>
      <w:r w:rsidR="00597E47">
        <w:rPr>
          <w:sz w:val="22"/>
          <w:lang w:val="de-DE"/>
        </w:rPr>
        <w:t xml:space="preserve">P </w:t>
      </w:r>
      <w:r w:rsidR="001420E4">
        <w:rPr>
          <w:sz w:val="22"/>
          <w:lang w:val="de-DE"/>
        </w:rPr>
        <w:t>1</w:t>
      </w:r>
      <w:r w:rsidR="00130206">
        <w:rPr>
          <w:sz w:val="22"/>
          <w:lang w:val="de-DE"/>
        </w:rPr>
        <w:t xml:space="preserve"> und 2</w:t>
      </w:r>
      <w:r w:rsidR="001420E4">
        <w:rPr>
          <w:sz w:val="22"/>
          <w:lang w:val="de-DE"/>
        </w:rPr>
        <w:t xml:space="preserve"> </w:t>
      </w:r>
      <w:r w:rsidRPr="00976F11">
        <w:rPr>
          <w:sz w:val="22"/>
          <w:lang w:val="de-DE"/>
        </w:rPr>
        <w:t>in Höhe von:</w:t>
      </w:r>
      <w:bookmarkEnd w:id="51"/>
    </w:p>
    <w:p w14:paraId="0B6C132D" w14:textId="682A8D78" w:rsidR="00B1043F" w:rsidRPr="00976F11" w:rsidRDefault="00B1043F" w:rsidP="00B1043F">
      <w:pPr>
        <w:pStyle w:val="DEUBodyText12"/>
        <w:jc w:val="center"/>
        <w:rPr>
          <w:b/>
          <w:sz w:val="22"/>
          <w:lang w:val="de-DE"/>
        </w:rPr>
      </w:pPr>
      <w:r w:rsidRPr="00976F11">
        <w:rPr>
          <w:b/>
          <w:sz w:val="22"/>
          <w:lang w:val="de-DE"/>
        </w:rPr>
        <w:t xml:space="preserve">EUR  </w:t>
      </w:r>
      <w:r w:rsidR="00EC6130" w:rsidRPr="00976F11">
        <w:rPr>
          <w:sz w:val="22"/>
          <w:lang w:val="de-DE"/>
        </w:rPr>
        <w:t>[</w:t>
      </w:r>
      <w:r w:rsidR="00EC6130" w:rsidRPr="003C132B">
        <w:rPr>
          <w:sz w:val="22"/>
          <w:lang w:val="de-DE"/>
        </w:rPr>
        <w:t>…</w:t>
      </w:r>
      <w:r w:rsidR="00EC6130" w:rsidRPr="00976F11">
        <w:rPr>
          <w:sz w:val="22"/>
          <w:lang w:val="de-DE"/>
        </w:rPr>
        <w:t>]</w:t>
      </w:r>
      <w:r w:rsidR="00EC6130" w:rsidRPr="00976F11">
        <w:rPr>
          <w:b/>
          <w:sz w:val="22"/>
          <w:lang w:val="de-DE"/>
        </w:rPr>
        <w:t xml:space="preserve"> </w:t>
      </w:r>
      <w:r w:rsidRPr="00976F11">
        <w:rPr>
          <w:b/>
          <w:sz w:val="22"/>
          <w:lang w:val="de-DE"/>
        </w:rPr>
        <w:t>(netto)</w:t>
      </w:r>
      <w:r w:rsidR="00F14D6B" w:rsidRPr="00976F11">
        <w:rPr>
          <w:b/>
          <w:sz w:val="22"/>
          <w:lang w:val="de-DE"/>
        </w:rPr>
        <w:t>.</w:t>
      </w:r>
    </w:p>
    <w:p w14:paraId="4C28596C" w14:textId="6A126A0A" w:rsidR="00B1043F" w:rsidRPr="00976F11" w:rsidRDefault="00B1043F" w:rsidP="00B1043F">
      <w:pPr>
        <w:pStyle w:val="DEUBodyText12"/>
        <w:rPr>
          <w:sz w:val="22"/>
          <w:lang w:val="de-DE"/>
        </w:rPr>
      </w:pPr>
      <w:r w:rsidRPr="00976F11">
        <w:rPr>
          <w:sz w:val="22"/>
          <w:lang w:val="de-DE"/>
        </w:rPr>
        <w:t>Mit der vereinbarten Pauschalvergütung sind sämtliche Leistungen des Auftragnehmers nach diesem Vertrag für die Vertragsdauer abgegolten, ausgenommen vergütungspflichtige zusätzliche oder geänderte Leistungen (Ziffer </w:t>
      </w:r>
      <w:r w:rsidRPr="00976F11">
        <w:rPr>
          <w:sz w:val="22"/>
        </w:rPr>
        <w:fldChar w:fldCharType="begin"/>
      </w:r>
      <w:r w:rsidRPr="00976F11">
        <w:rPr>
          <w:sz w:val="22"/>
          <w:lang w:val="de-DE"/>
        </w:rPr>
        <w:instrText xml:space="preserve"> REF _Ref455591354 \r \h </w:instrText>
      </w:r>
      <w:r w:rsidR="00976F11" w:rsidRPr="00976F11">
        <w:rPr>
          <w:sz w:val="22"/>
          <w:lang w:val="de-DE"/>
        </w:rPr>
        <w:instrText xml:space="preserve"> \* MERGEFORMAT </w:instrText>
      </w:r>
      <w:r w:rsidRPr="00976F11">
        <w:rPr>
          <w:sz w:val="22"/>
        </w:rPr>
      </w:r>
      <w:r w:rsidRPr="00976F11">
        <w:rPr>
          <w:sz w:val="22"/>
        </w:rPr>
        <w:fldChar w:fldCharType="separate"/>
      </w:r>
      <w:r w:rsidR="00B47622">
        <w:rPr>
          <w:sz w:val="22"/>
          <w:lang w:val="de-DE"/>
        </w:rPr>
        <w:t>5.8</w:t>
      </w:r>
      <w:r w:rsidRPr="00976F11">
        <w:rPr>
          <w:sz w:val="22"/>
        </w:rPr>
        <w:fldChar w:fldCharType="end"/>
      </w:r>
      <w:r w:rsidRPr="00976F11">
        <w:rPr>
          <w:sz w:val="22"/>
          <w:lang w:val="de-DE"/>
        </w:rPr>
        <w:t>).</w:t>
      </w:r>
    </w:p>
    <w:p w14:paraId="4204B7CE" w14:textId="07ECA57A" w:rsidR="007E74DD" w:rsidRDefault="00B1043F" w:rsidP="00B1043F">
      <w:pPr>
        <w:pStyle w:val="DEUBodyText12"/>
        <w:rPr>
          <w:sz w:val="22"/>
          <w:lang w:val="de-DE"/>
        </w:rPr>
      </w:pPr>
      <w:r w:rsidRPr="00976F11">
        <w:rPr>
          <w:sz w:val="22"/>
          <w:lang w:val="de-DE"/>
        </w:rPr>
        <w:t xml:space="preserve">Die Aufteilung der Vergütung auf die einzelnen </w:t>
      </w:r>
      <w:r w:rsidR="002C3D94">
        <w:rPr>
          <w:sz w:val="22"/>
          <w:lang w:val="de-DE"/>
        </w:rPr>
        <w:t>Prozessschritt</w:t>
      </w:r>
      <w:r w:rsidR="002D04AF">
        <w:rPr>
          <w:sz w:val="22"/>
          <w:lang w:val="de-DE"/>
        </w:rPr>
        <w:t>e</w:t>
      </w:r>
      <w:r w:rsidR="007139AB" w:rsidRPr="008E3291">
        <w:rPr>
          <w:sz w:val="22"/>
          <w:lang w:val="de-DE"/>
        </w:rPr>
        <w:t xml:space="preserve"> </w:t>
      </w:r>
      <w:r w:rsidR="007E74DD" w:rsidRPr="008E3291">
        <w:rPr>
          <w:sz w:val="22"/>
          <w:lang w:val="de-DE"/>
        </w:rPr>
        <w:t>ist wie folgt</w:t>
      </w:r>
      <w:r w:rsidR="00F91A27">
        <w:rPr>
          <w:sz w:val="22"/>
          <w:lang w:val="de-DE"/>
        </w:rPr>
        <w:t xml:space="preserve"> </w:t>
      </w:r>
      <w:r w:rsidR="00F91A27" w:rsidRPr="008E3291">
        <w:rPr>
          <w:sz w:val="22"/>
          <w:lang w:val="de-DE"/>
        </w:rPr>
        <w:t>dargestellt</w:t>
      </w:r>
      <w:r w:rsidR="007E74DD" w:rsidRPr="008E3291">
        <w:rPr>
          <w:sz w:val="22"/>
          <w:lang w:val="de-DE"/>
        </w:rPr>
        <w:t>:</w:t>
      </w:r>
      <w:r w:rsidR="007E74DD">
        <w:rPr>
          <w:sz w:val="22"/>
          <w:lang w:val="de-DE"/>
        </w:rPr>
        <w:t xml:space="preserve"> </w:t>
      </w:r>
    </w:p>
    <w:p w14:paraId="1500BEE9" w14:textId="1C94EDB3" w:rsidR="003330EE" w:rsidRPr="003330EE" w:rsidRDefault="00726609" w:rsidP="003330EE">
      <w:pPr>
        <w:pStyle w:val="DEUBodyText12"/>
        <w:rPr>
          <w:sz w:val="22"/>
          <w:lang w:val="de-DE"/>
        </w:rPr>
      </w:pPr>
      <w:r>
        <w:rPr>
          <w:sz w:val="22"/>
          <w:lang w:val="de-DE"/>
        </w:rPr>
        <w:t xml:space="preserve">Prozessschritt </w:t>
      </w:r>
      <w:r w:rsidR="004C1A52">
        <w:rPr>
          <w:sz w:val="22"/>
          <w:lang w:val="de-DE"/>
        </w:rPr>
        <w:t>P</w:t>
      </w:r>
      <w:r w:rsidR="00130206">
        <w:rPr>
          <w:sz w:val="22"/>
          <w:lang w:val="de-DE"/>
        </w:rPr>
        <w:t>1</w:t>
      </w:r>
      <w:r w:rsidR="003330EE" w:rsidRPr="003330EE">
        <w:rPr>
          <w:sz w:val="22"/>
          <w:lang w:val="de-DE"/>
        </w:rPr>
        <w:t xml:space="preserve"> – </w:t>
      </w:r>
      <w:r w:rsidR="002F58D5" w:rsidRPr="002F58D5">
        <w:rPr>
          <w:rStyle w:val="normaltextrun"/>
          <w:color w:val="000000"/>
          <w:sz w:val="22"/>
          <w:shd w:val="clear" w:color="auto" w:fill="FFFFFF"/>
          <w:lang w:val="de-DE"/>
        </w:rPr>
        <w:t>Ausführungsplanung/Detailplanung</w:t>
      </w:r>
      <w:r w:rsidR="00014442" w:rsidRPr="002F58D5">
        <w:rPr>
          <w:sz w:val="22"/>
          <w:lang w:val="de-DE"/>
        </w:rPr>
        <w:tab/>
      </w:r>
      <w:r w:rsidR="003330EE">
        <w:rPr>
          <w:sz w:val="22"/>
          <w:lang w:val="de-DE"/>
        </w:rPr>
        <w:tab/>
      </w:r>
      <w:r w:rsidR="003330EE" w:rsidRPr="00976F11">
        <w:rPr>
          <w:b/>
          <w:sz w:val="22"/>
          <w:lang w:val="de-DE"/>
        </w:rPr>
        <w:t xml:space="preserve">EUR  </w:t>
      </w:r>
      <w:r w:rsidR="003330EE" w:rsidRPr="00976F11">
        <w:rPr>
          <w:sz w:val="22"/>
          <w:lang w:val="de-DE"/>
        </w:rPr>
        <w:t>[</w:t>
      </w:r>
      <w:r w:rsidR="003330EE" w:rsidRPr="008E3291">
        <w:rPr>
          <w:sz w:val="22"/>
          <w:lang w:val="de-DE"/>
        </w:rPr>
        <w:t>…</w:t>
      </w:r>
      <w:r w:rsidR="003330EE" w:rsidRPr="00976F11">
        <w:rPr>
          <w:sz w:val="22"/>
          <w:lang w:val="de-DE"/>
        </w:rPr>
        <w:t>]</w:t>
      </w:r>
      <w:r w:rsidR="003330EE" w:rsidRPr="00976F11">
        <w:rPr>
          <w:b/>
          <w:sz w:val="22"/>
          <w:lang w:val="de-DE"/>
        </w:rPr>
        <w:t xml:space="preserve"> (netto).</w:t>
      </w:r>
    </w:p>
    <w:p w14:paraId="6A2BEA16" w14:textId="7F01231F" w:rsidR="003330EE" w:rsidRDefault="006E5FF4" w:rsidP="003330EE">
      <w:pPr>
        <w:pStyle w:val="DEUBodyText12"/>
        <w:rPr>
          <w:b/>
          <w:sz w:val="22"/>
          <w:lang w:val="de-DE"/>
        </w:rPr>
      </w:pPr>
      <w:r>
        <w:rPr>
          <w:sz w:val="22"/>
          <w:lang w:val="de-DE"/>
        </w:rPr>
        <w:t>Prozessschritt</w:t>
      </w:r>
      <w:r w:rsidR="009521B4" w:rsidRPr="008E3291">
        <w:rPr>
          <w:sz w:val="22"/>
          <w:lang w:val="de-DE"/>
        </w:rPr>
        <w:t xml:space="preserve"> </w:t>
      </w:r>
      <w:r w:rsidR="00AD12EA">
        <w:rPr>
          <w:sz w:val="22"/>
          <w:lang w:val="de-DE"/>
        </w:rPr>
        <w:t>P</w:t>
      </w:r>
      <w:r w:rsidR="00130206">
        <w:rPr>
          <w:sz w:val="22"/>
          <w:lang w:val="de-DE"/>
        </w:rPr>
        <w:t>2</w:t>
      </w:r>
      <w:r w:rsidR="003330EE" w:rsidRPr="003330EE">
        <w:rPr>
          <w:sz w:val="22"/>
          <w:lang w:val="de-DE"/>
        </w:rPr>
        <w:t xml:space="preserve"> – </w:t>
      </w:r>
      <w:r w:rsidR="00C400B2" w:rsidRPr="00C400B2">
        <w:rPr>
          <w:sz w:val="22"/>
          <w:lang w:val="de-DE"/>
        </w:rPr>
        <w:t xml:space="preserve">Baubegleitende Ausführungs- und </w:t>
      </w:r>
      <w:r w:rsidR="00C400B2" w:rsidRPr="008E3291">
        <w:rPr>
          <w:sz w:val="22"/>
          <w:lang w:val="de-DE"/>
        </w:rPr>
        <w:t>Gesamtplanung</w:t>
      </w:r>
      <w:r w:rsidR="003330EE" w:rsidRPr="008E3291">
        <w:rPr>
          <w:sz w:val="22"/>
          <w:lang w:val="de-DE"/>
        </w:rPr>
        <w:tab/>
      </w:r>
      <w:r w:rsidR="008E3291" w:rsidRPr="008E3291">
        <w:rPr>
          <w:sz w:val="22"/>
          <w:lang w:val="de-DE"/>
        </w:rPr>
        <w:tab/>
      </w:r>
      <w:r w:rsidR="008E3291" w:rsidRPr="008E3291">
        <w:rPr>
          <w:sz w:val="22"/>
          <w:lang w:val="de-DE"/>
        </w:rPr>
        <w:tab/>
      </w:r>
      <w:r w:rsidR="008E3291" w:rsidRPr="008E3291">
        <w:rPr>
          <w:sz w:val="22"/>
          <w:lang w:val="de-DE"/>
        </w:rPr>
        <w:tab/>
      </w:r>
      <w:r w:rsidR="008E3291" w:rsidRPr="008E3291">
        <w:rPr>
          <w:sz w:val="22"/>
          <w:lang w:val="de-DE"/>
        </w:rPr>
        <w:tab/>
      </w:r>
      <w:r w:rsidR="008E3291" w:rsidRPr="008E3291">
        <w:rPr>
          <w:sz w:val="22"/>
          <w:lang w:val="de-DE"/>
        </w:rPr>
        <w:tab/>
      </w:r>
      <w:r w:rsidR="008E3291" w:rsidRPr="008E3291">
        <w:rPr>
          <w:sz w:val="22"/>
          <w:lang w:val="de-DE"/>
        </w:rPr>
        <w:tab/>
      </w:r>
      <w:r w:rsidR="008E3291" w:rsidRPr="008E3291">
        <w:rPr>
          <w:sz w:val="22"/>
          <w:lang w:val="de-DE"/>
        </w:rPr>
        <w:tab/>
      </w:r>
      <w:r w:rsidR="008E3291" w:rsidRPr="008E3291">
        <w:rPr>
          <w:sz w:val="22"/>
          <w:lang w:val="de-DE"/>
        </w:rPr>
        <w:tab/>
      </w:r>
      <w:r w:rsidR="008E3291" w:rsidRPr="008E3291">
        <w:rPr>
          <w:sz w:val="22"/>
          <w:lang w:val="de-DE"/>
        </w:rPr>
        <w:tab/>
      </w:r>
      <w:r w:rsidR="003330EE">
        <w:rPr>
          <w:sz w:val="22"/>
          <w:lang w:val="de-DE"/>
        </w:rPr>
        <w:tab/>
      </w:r>
      <w:r w:rsidR="003330EE">
        <w:rPr>
          <w:sz w:val="22"/>
          <w:lang w:val="de-DE"/>
        </w:rPr>
        <w:tab/>
      </w:r>
      <w:r w:rsidR="003330EE" w:rsidRPr="00976F11">
        <w:rPr>
          <w:b/>
          <w:sz w:val="22"/>
          <w:lang w:val="de-DE"/>
        </w:rPr>
        <w:t xml:space="preserve">EUR  </w:t>
      </w:r>
      <w:r w:rsidR="003330EE" w:rsidRPr="00976F11">
        <w:rPr>
          <w:sz w:val="22"/>
          <w:lang w:val="de-DE"/>
        </w:rPr>
        <w:t>[</w:t>
      </w:r>
      <w:r w:rsidR="003330EE" w:rsidRPr="008E3291">
        <w:rPr>
          <w:sz w:val="22"/>
          <w:lang w:val="de-DE"/>
        </w:rPr>
        <w:t>…</w:t>
      </w:r>
      <w:r w:rsidR="003330EE" w:rsidRPr="00976F11">
        <w:rPr>
          <w:sz w:val="22"/>
          <w:lang w:val="de-DE"/>
        </w:rPr>
        <w:t>]</w:t>
      </w:r>
      <w:r w:rsidR="003330EE" w:rsidRPr="00976F11">
        <w:rPr>
          <w:b/>
          <w:sz w:val="22"/>
          <w:lang w:val="de-DE"/>
        </w:rPr>
        <w:t xml:space="preserve"> (netto</w:t>
      </w:r>
      <w:r w:rsidR="003330EE" w:rsidRPr="008E3291">
        <w:rPr>
          <w:b/>
          <w:sz w:val="22"/>
          <w:lang w:val="de-DE"/>
        </w:rPr>
        <w:t>).</w:t>
      </w:r>
    </w:p>
    <w:p w14:paraId="2B35EB59" w14:textId="19ED479C" w:rsidR="00C7232B" w:rsidRDefault="00C7232B" w:rsidP="00C7232B">
      <w:pPr>
        <w:pStyle w:val="DEUBodyText12"/>
        <w:rPr>
          <w:b/>
          <w:sz w:val="22"/>
          <w:lang w:val="de-DE"/>
        </w:rPr>
      </w:pPr>
      <w:r>
        <w:rPr>
          <w:sz w:val="22"/>
          <w:lang w:val="de-DE"/>
        </w:rPr>
        <w:t xml:space="preserve">Option </w:t>
      </w:r>
      <w:r w:rsidRPr="003330EE">
        <w:rPr>
          <w:sz w:val="22"/>
          <w:lang w:val="de-DE"/>
        </w:rPr>
        <w:t xml:space="preserve"> – </w:t>
      </w:r>
      <w:r w:rsidRPr="00C7232B">
        <w:rPr>
          <w:sz w:val="22"/>
          <w:lang w:val="de-DE"/>
        </w:rPr>
        <w:tab/>
      </w:r>
      <w:r w:rsidR="007D11BF" w:rsidRPr="007D11BF">
        <w:rPr>
          <w:sz w:val="22"/>
          <w:lang w:val="de-DE"/>
        </w:rPr>
        <w:t>Sicherheits- und Gesundheitskoordinator</w:t>
      </w:r>
      <w:r>
        <w:rPr>
          <w:sz w:val="22"/>
          <w:lang w:val="de-DE"/>
        </w:rPr>
        <w:tab/>
      </w:r>
      <w:r>
        <w:rPr>
          <w:sz w:val="22"/>
          <w:lang w:val="de-DE"/>
        </w:rPr>
        <w:tab/>
      </w:r>
      <w:r w:rsidRPr="00976F11">
        <w:rPr>
          <w:b/>
          <w:sz w:val="22"/>
          <w:lang w:val="de-DE"/>
        </w:rPr>
        <w:t xml:space="preserve">EUR  </w:t>
      </w:r>
      <w:r w:rsidRPr="00976F11">
        <w:rPr>
          <w:sz w:val="22"/>
          <w:lang w:val="de-DE"/>
        </w:rPr>
        <w:t>[</w:t>
      </w:r>
      <w:r w:rsidRPr="008E3291">
        <w:rPr>
          <w:sz w:val="22"/>
          <w:lang w:val="de-DE"/>
        </w:rPr>
        <w:t>…</w:t>
      </w:r>
      <w:r w:rsidRPr="00976F11">
        <w:rPr>
          <w:sz w:val="22"/>
          <w:lang w:val="de-DE"/>
        </w:rPr>
        <w:t>]</w:t>
      </w:r>
      <w:r w:rsidRPr="00976F11">
        <w:rPr>
          <w:b/>
          <w:sz w:val="22"/>
          <w:lang w:val="de-DE"/>
        </w:rPr>
        <w:t xml:space="preserve"> (netto).</w:t>
      </w:r>
    </w:p>
    <w:p w14:paraId="42FB674A" w14:textId="65E96469" w:rsidR="00B1043F" w:rsidRPr="00976F11" w:rsidRDefault="00B1043F" w:rsidP="00B1043F">
      <w:pPr>
        <w:pStyle w:val="DEUBodyText12"/>
        <w:rPr>
          <w:sz w:val="22"/>
          <w:lang w:val="de-DE"/>
        </w:rPr>
      </w:pPr>
      <w:r w:rsidRPr="00976F11">
        <w:rPr>
          <w:sz w:val="22"/>
          <w:lang w:val="de-DE"/>
        </w:rPr>
        <w:t xml:space="preserve">Der Auftragnehmer hat Anspruch auf Vergütung für diejenigen Leistungen, die ihm vom Auftraggeber schriftlich übertragen wurden und die er erbracht hat. </w:t>
      </w:r>
      <w:bookmarkEnd w:id="52"/>
      <w:bookmarkEnd w:id="53"/>
      <w:bookmarkEnd w:id="54"/>
      <w:bookmarkEnd w:id="55"/>
    </w:p>
    <w:p w14:paraId="41B660AB" w14:textId="30B5DB2C" w:rsidR="00B1043F" w:rsidRPr="00976F11" w:rsidRDefault="00B1043F" w:rsidP="00B1043F">
      <w:pPr>
        <w:pStyle w:val="DEUHead2noTOC"/>
        <w:numPr>
          <w:ilvl w:val="0"/>
          <w:numId w:val="0"/>
        </w:numPr>
        <w:ind w:left="709"/>
        <w:rPr>
          <w:sz w:val="22"/>
          <w:lang w:val="de-DE"/>
        </w:rPr>
      </w:pPr>
      <w:r w:rsidRPr="00976F11">
        <w:rPr>
          <w:sz w:val="22"/>
          <w:lang w:val="de-DE"/>
        </w:rPr>
        <w:t>Mit dem Pauschalfest</w:t>
      </w:r>
      <w:r w:rsidR="00571316">
        <w:rPr>
          <w:sz w:val="22"/>
          <w:lang w:val="de-DE"/>
        </w:rPr>
        <w:t>preis</w:t>
      </w:r>
      <w:r w:rsidRPr="00976F11">
        <w:rPr>
          <w:sz w:val="22"/>
          <w:lang w:val="de-DE"/>
        </w:rPr>
        <w:t xml:space="preserve"> sind auch alle vor Vertragsabschluss erbrachten Leistungen des Auftragnehmers abgegolten.</w:t>
      </w:r>
    </w:p>
    <w:p w14:paraId="512A289D" w14:textId="38CAB7F0" w:rsidR="005B704D" w:rsidRPr="004937EF" w:rsidRDefault="00351B26" w:rsidP="004937EF">
      <w:pPr>
        <w:pStyle w:val="DEUHead2noTOC"/>
        <w:rPr>
          <w:sz w:val="22"/>
          <w:lang w:val="de-DE"/>
        </w:rPr>
      </w:pPr>
      <w:r w:rsidRPr="00976F11">
        <w:rPr>
          <w:sz w:val="22"/>
          <w:lang w:val="de-DE"/>
        </w:rPr>
        <w:t>D</w:t>
      </w:r>
      <w:r w:rsidR="00B1043F" w:rsidRPr="00976F11">
        <w:rPr>
          <w:sz w:val="22"/>
          <w:lang w:val="de-DE"/>
        </w:rPr>
        <w:t>ie Pauschalvergütung ist von den tatsächlichen anrechenbaren Kosten unabhängig.</w:t>
      </w:r>
    </w:p>
    <w:p w14:paraId="358D3B99" w14:textId="33A99183" w:rsidR="00B1043F" w:rsidRPr="00976F11" w:rsidRDefault="00B1043F" w:rsidP="008565C5">
      <w:pPr>
        <w:pStyle w:val="DEUHead2noTOC"/>
        <w:rPr>
          <w:sz w:val="22"/>
          <w:lang w:val="de-DE"/>
        </w:rPr>
      </w:pPr>
      <w:bookmarkStart w:id="59" w:name="_Ref438196672"/>
      <w:bookmarkStart w:id="60" w:name="_Ref315794040"/>
      <w:bookmarkStart w:id="61" w:name="_Toc431550731"/>
      <w:r w:rsidRPr="00976F11">
        <w:rPr>
          <w:sz w:val="22"/>
          <w:lang w:val="de-DE"/>
        </w:rPr>
        <w:t xml:space="preserve">Macht der Auftraggeber von seinem Recht Gebrauch, zusätzliche </w:t>
      </w:r>
      <w:r w:rsidR="00116324" w:rsidRPr="00976F11">
        <w:rPr>
          <w:sz w:val="22"/>
          <w:lang w:val="de-DE"/>
        </w:rPr>
        <w:t>Planungs</w:t>
      </w:r>
      <w:r w:rsidR="00B52688">
        <w:rPr>
          <w:sz w:val="22"/>
          <w:lang w:val="de-DE"/>
        </w:rPr>
        <w:t>- und/oder Überwachungs</w:t>
      </w:r>
      <w:r w:rsidRPr="00976F11">
        <w:rPr>
          <w:sz w:val="22"/>
          <w:lang w:val="de-DE"/>
        </w:rPr>
        <w:t>leistungen gemäß Ziffer </w:t>
      </w:r>
      <w:r w:rsidRPr="00976F11">
        <w:rPr>
          <w:sz w:val="22"/>
          <w:lang w:val="de-DE"/>
        </w:rPr>
        <w:fldChar w:fldCharType="begin"/>
      </w:r>
      <w:r w:rsidRPr="00976F11">
        <w:rPr>
          <w:sz w:val="22"/>
          <w:lang w:val="de-DE"/>
        </w:rPr>
        <w:instrText xml:space="preserve"> REF _Ref455591727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5.</w:t>
      </w:r>
      <w:r w:rsidR="0041315E">
        <w:rPr>
          <w:sz w:val="22"/>
          <w:lang w:val="de-DE"/>
        </w:rPr>
        <w:t>6</w:t>
      </w:r>
      <w:r w:rsidR="00B47622">
        <w:rPr>
          <w:sz w:val="22"/>
          <w:lang w:val="de-DE"/>
        </w:rPr>
        <w:t>8.2</w:t>
      </w:r>
      <w:r w:rsidRPr="00976F11">
        <w:rPr>
          <w:sz w:val="22"/>
          <w:lang w:val="de-DE"/>
        </w:rPr>
        <w:fldChar w:fldCharType="end"/>
      </w:r>
      <w:r w:rsidRPr="00976F11">
        <w:rPr>
          <w:sz w:val="22"/>
          <w:lang w:val="de-DE"/>
        </w:rPr>
        <w:t xml:space="preserve"> einseitig anzuordnen, gilt Folgendes:</w:t>
      </w:r>
      <w:bookmarkEnd w:id="59"/>
    </w:p>
    <w:p w14:paraId="35FCAD63" w14:textId="19F405EF" w:rsidR="00B1043F" w:rsidRPr="00976F11" w:rsidRDefault="002A4B86" w:rsidP="00C90D4A">
      <w:pPr>
        <w:pStyle w:val="DEUHead3noTOC"/>
        <w:ind w:left="709"/>
        <w:rPr>
          <w:sz w:val="22"/>
          <w:lang w:val="de-DE"/>
        </w:rPr>
      </w:pPr>
      <w:bookmarkStart w:id="62" w:name="_Ref438552277"/>
      <w:bookmarkStart w:id="63" w:name="_Ref438574896"/>
      <w:r w:rsidRPr="00DE1A77">
        <w:rPr>
          <w:sz w:val="22"/>
          <w:lang w:val="de-DE"/>
        </w:rPr>
        <w:t xml:space="preserve">Erhöht sich in Folge einer Anordnung des Auftraggebers gem. § 5.6.2 der Aufwand des Auftragnehmers (nach Berücksichtigung des etwa in Folge der Anordnung entfallenden Aufwands), hat der Auftragnehmer Anspruch auf eine zusätzliche vertragliche Vergütung. </w:t>
      </w:r>
      <w:r w:rsidR="00B1043F" w:rsidRPr="00976F11">
        <w:rPr>
          <w:sz w:val="22"/>
          <w:lang w:val="de-DE"/>
        </w:rPr>
        <w:t xml:space="preserve">Ist der Auftragnehmer der Meinung, einen solchen Anspruch zu haben, hat er dies dem Auftraggeber unverzüglich und vor Beginn der Ausführung der zusätzlichen Leistungen anzuzeigen und unentgeltlich ein schriftliches Angebot mit einer Pauschalvergütung über die angeordnete zusätzliche </w:t>
      </w:r>
      <w:r w:rsidR="00116324" w:rsidRPr="00976F11">
        <w:rPr>
          <w:sz w:val="22"/>
          <w:lang w:val="de-DE"/>
        </w:rPr>
        <w:t>Planungs-</w:t>
      </w:r>
      <w:r w:rsidR="00AE47EB">
        <w:rPr>
          <w:sz w:val="22"/>
          <w:lang w:val="de-DE"/>
        </w:rPr>
        <w:t>,</w:t>
      </w:r>
      <w:r w:rsidR="00116324" w:rsidRPr="00976F11">
        <w:rPr>
          <w:sz w:val="22"/>
          <w:lang w:val="de-DE"/>
        </w:rPr>
        <w:t xml:space="preserve"> Beratungs</w:t>
      </w:r>
      <w:r w:rsidR="00AE47EB">
        <w:rPr>
          <w:sz w:val="22"/>
          <w:lang w:val="de-DE"/>
        </w:rPr>
        <w:t>- bzw. Überwachungs</w:t>
      </w:r>
      <w:r w:rsidR="00116324" w:rsidRPr="00976F11">
        <w:rPr>
          <w:sz w:val="22"/>
          <w:lang w:val="de-DE"/>
        </w:rPr>
        <w:t xml:space="preserve">leistung </w:t>
      </w:r>
      <w:r w:rsidR="00B1043F" w:rsidRPr="00976F11">
        <w:rPr>
          <w:sz w:val="22"/>
          <w:lang w:val="de-DE"/>
        </w:rPr>
        <w:t>vorzulegen. Der Auftraggeber hat innerhalb von 4 Wochen zu entscheiden, ob er den Auftragnehmer mit den zusätzlichen Leistungen zum angebotenen Pauschalpreis beauftragt. Unterlässt der Auftragnehmer diese Ankündigung (samt Angebot), hat er keinen vertraglichen Anspruch auf eine zusätzliche Vergütung</w:t>
      </w:r>
      <w:bookmarkEnd w:id="62"/>
      <w:r w:rsidR="00B1043F" w:rsidRPr="00976F11">
        <w:rPr>
          <w:sz w:val="22"/>
          <w:lang w:val="de-DE"/>
        </w:rPr>
        <w:t>.</w:t>
      </w:r>
      <w:bookmarkEnd w:id="63"/>
      <w:r w:rsidR="00B52D11" w:rsidRPr="00976F11">
        <w:rPr>
          <w:sz w:val="22"/>
          <w:lang w:val="de-DE"/>
        </w:rPr>
        <w:t xml:space="preserve"> Ausnahmsweise ist die vorherige schriftliche Ankündigung entbehrlich, wenn eine erhebliche zusätzliche Vergütung für den Auftraggeber ohne weiteres und zweifelsfrei als Folge seiner Anordnung erkennbar ist, eine Alternative zur sofortigen Leistung durch den Auftragnehmer nicht bestand oder der Auftragnehmer die Ankündigung ohne Verschulden versäumt hat.</w:t>
      </w:r>
    </w:p>
    <w:p w14:paraId="3994771F" w14:textId="206DD10F" w:rsidR="00B1043F" w:rsidRPr="00976F11" w:rsidRDefault="00B1043F" w:rsidP="00C90D4A">
      <w:pPr>
        <w:pStyle w:val="DEUHead3noTOC"/>
        <w:ind w:left="709"/>
        <w:rPr>
          <w:sz w:val="22"/>
          <w:lang w:val="de-DE"/>
        </w:rPr>
      </w:pPr>
      <w:bookmarkStart w:id="64" w:name="_Ref17364687"/>
      <w:bookmarkStart w:id="65" w:name="_Ref438139753"/>
      <w:r w:rsidRPr="00976F11">
        <w:rPr>
          <w:sz w:val="22"/>
          <w:lang w:val="de-DE"/>
        </w:rPr>
        <w:t>Sofern ein Nachtragsvertrag mit Vergütungsvereinbarung gemäß Ziffer </w:t>
      </w:r>
      <w:r w:rsidRPr="00976F11">
        <w:rPr>
          <w:sz w:val="22"/>
          <w:lang w:val="de-DE"/>
        </w:rPr>
        <w:fldChar w:fldCharType="begin"/>
      </w:r>
      <w:r w:rsidRPr="00976F11">
        <w:rPr>
          <w:sz w:val="22"/>
          <w:lang w:val="de-DE"/>
        </w:rPr>
        <w:instrText xml:space="preserve"> REF _Ref438552277 \r \h  \* MERGEFORMAT </w:instrText>
      </w:r>
      <w:r w:rsidRPr="00976F11">
        <w:rPr>
          <w:sz w:val="22"/>
          <w:lang w:val="de-DE"/>
        </w:rPr>
      </w:r>
      <w:r w:rsidRPr="00976F11">
        <w:rPr>
          <w:sz w:val="22"/>
          <w:lang w:val="de-DE"/>
        </w:rPr>
        <w:fldChar w:fldCharType="separate"/>
      </w:r>
      <w:r w:rsidR="00B47622">
        <w:rPr>
          <w:sz w:val="22"/>
          <w:lang w:val="de-DE"/>
        </w:rPr>
        <w:t>13.3.1</w:t>
      </w:r>
      <w:r w:rsidRPr="00976F11">
        <w:rPr>
          <w:sz w:val="22"/>
          <w:lang w:val="de-DE"/>
        </w:rPr>
        <w:fldChar w:fldCharType="end"/>
      </w:r>
      <w:r w:rsidRPr="00976F11">
        <w:rPr>
          <w:sz w:val="22"/>
          <w:lang w:val="de-DE"/>
        </w:rPr>
        <w:t xml:space="preserve"> nicht zustande kommt und sich die Parteien über die Höhe der zusätzlichen Vergütung für die zusätzliche Leistung vor deren Ausführung nicht einig werden, ist der Auftragnehmer dennoch zur Ausführung der geänderten Leistung verpflichtet. Die Höhe der zusätzlichen Vergütung ist dann unter Berücksichtigung der Vorgaben der Ziffer </w:t>
      </w:r>
      <w:r w:rsidRPr="00976F11">
        <w:rPr>
          <w:sz w:val="22"/>
          <w:lang w:val="de-DE"/>
        </w:rPr>
        <w:fldChar w:fldCharType="begin"/>
      </w:r>
      <w:r w:rsidRPr="00976F11">
        <w:rPr>
          <w:sz w:val="22"/>
          <w:lang w:val="de-DE"/>
        </w:rPr>
        <w:instrText xml:space="preserve"> REF _Ref438574896 \r \h  \* MERGEFORMAT </w:instrText>
      </w:r>
      <w:r w:rsidRPr="00976F11">
        <w:rPr>
          <w:sz w:val="22"/>
          <w:lang w:val="de-DE"/>
        </w:rPr>
      </w:r>
      <w:r w:rsidRPr="00976F11">
        <w:rPr>
          <w:sz w:val="22"/>
          <w:lang w:val="de-DE"/>
        </w:rPr>
        <w:fldChar w:fldCharType="separate"/>
      </w:r>
      <w:r w:rsidR="00B47622">
        <w:rPr>
          <w:sz w:val="22"/>
          <w:lang w:val="de-DE"/>
        </w:rPr>
        <w:t>13.3.1</w:t>
      </w:r>
      <w:r w:rsidRPr="00976F11">
        <w:rPr>
          <w:sz w:val="22"/>
          <w:lang w:val="de-DE"/>
        </w:rPr>
        <w:fldChar w:fldCharType="end"/>
      </w:r>
      <w:r w:rsidRPr="00976F11">
        <w:rPr>
          <w:sz w:val="22"/>
          <w:lang w:val="de-DE"/>
        </w:rPr>
        <w:t xml:space="preserve"> im Nachhinein zu ermitteln.</w:t>
      </w:r>
      <w:bookmarkEnd w:id="64"/>
      <w:r w:rsidRPr="00976F11">
        <w:rPr>
          <w:sz w:val="22"/>
          <w:lang w:val="de-DE"/>
        </w:rPr>
        <w:t xml:space="preserve"> </w:t>
      </w:r>
      <w:bookmarkEnd w:id="56"/>
      <w:bookmarkEnd w:id="57"/>
      <w:bookmarkEnd w:id="60"/>
      <w:bookmarkEnd w:id="61"/>
      <w:bookmarkEnd w:id="65"/>
    </w:p>
    <w:p w14:paraId="0FAAB708" w14:textId="302FD827" w:rsidR="00B1043F" w:rsidRPr="00976F11" w:rsidRDefault="00B1043F" w:rsidP="00C90D4A">
      <w:pPr>
        <w:pStyle w:val="DEUHead3noTOC"/>
        <w:ind w:left="709"/>
        <w:rPr>
          <w:sz w:val="22"/>
          <w:lang w:val="de-DE"/>
        </w:rPr>
      </w:pPr>
      <w:bookmarkStart w:id="66" w:name="_Ref17364688"/>
      <w:r w:rsidRPr="00976F11">
        <w:rPr>
          <w:sz w:val="22"/>
          <w:lang w:val="de-DE"/>
        </w:rPr>
        <w:t xml:space="preserve">Gesetzliche Ansprüche des Auftragnehmers wegen zusätzlicher </w:t>
      </w:r>
      <w:r w:rsidR="00116324" w:rsidRPr="00976F11">
        <w:rPr>
          <w:sz w:val="22"/>
          <w:lang w:val="de-DE"/>
        </w:rPr>
        <w:t>Planun</w:t>
      </w:r>
      <w:r w:rsidR="002F4AEA">
        <w:rPr>
          <w:sz w:val="22"/>
          <w:lang w:val="de-DE"/>
        </w:rPr>
        <w:t>gs</w:t>
      </w:r>
      <w:r w:rsidR="00B52688">
        <w:rPr>
          <w:sz w:val="22"/>
          <w:lang w:val="de-DE"/>
        </w:rPr>
        <w:t>- und/oder Überwachungs</w:t>
      </w:r>
      <w:r w:rsidR="002F4AEA">
        <w:rPr>
          <w:sz w:val="22"/>
          <w:lang w:val="de-DE"/>
        </w:rPr>
        <w:t>l</w:t>
      </w:r>
      <w:r w:rsidR="00116324" w:rsidRPr="00976F11">
        <w:rPr>
          <w:sz w:val="22"/>
          <w:lang w:val="de-DE"/>
        </w:rPr>
        <w:t xml:space="preserve">eistungen </w:t>
      </w:r>
      <w:r w:rsidRPr="00976F11">
        <w:rPr>
          <w:sz w:val="22"/>
          <w:lang w:val="de-DE"/>
        </w:rPr>
        <w:t>(z.B. aus Geschäftsführung ohne Auftrag) sind ausgeschlossen.</w:t>
      </w:r>
      <w:bookmarkEnd w:id="66"/>
    </w:p>
    <w:p w14:paraId="233C6E6C" w14:textId="1D132FD8" w:rsidR="00B1043F" w:rsidRPr="00976F11" w:rsidRDefault="00B1043F" w:rsidP="00B1043F">
      <w:pPr>
        <w:pStyle w:val="DEUHead2noTOC"/>
        <w:rPr>
          <w:sz w:val="22"/>
          <w:lang w:val="de-DE"/>
        </w:rPr>
      </w:pPr>
      <w:bookmarkStart w:id="67" w:name="_Ref444618133"/>
      <w:bookmarkStart w:id="68" w:name="_Ref438561067"/>
      <w:r w:rsidRPr="00976F11">
        <w:rPr>
          <w:sz w:val="22"/>
          <w:lang w:val="de-DE"/>
        </w:rPr>
        <w:t xml:space="preserve">Macht der Auftraggeber von seinem Recht Gebrauch, das Bauvorhaben zu ändern und geänderte </w:t>
      </w:r>
      <w:r w:rsidR="00116324" w:rsidRPr="00976F11">
        <w:rPr>
          <w:sz w:val="22"/>
          <w:lang w:val="de-DE"/>
        </w:rPr>
        <w:t>Planungs</w:t>
      </w:r>
      <w:r w:rsidR="00B52688">
        <w:rPr>
          <w:sz w:val="22"/>
          <w:lang w:val="de-DE"/>
        </w:rPr>
        <w:t>- und/oder Überwachungs</w:t>
      </w:r>
      <w:r w:rsidR="00116324" w:rsidRPr="00976F11">
        <w:rPr>
          <w:sz w:val="22"/>
          <w:lang w:val="de-DE"/>
        </w:rPr>
        <w:t xml:space="preserve">leistungen </w:t>
      </w:r>
      <w:r w:rsidRPr="00976F11">
        <w:rPr>
          <w:sz w:val="22"/>
          <w:lang w:val="de-DE"/>
        </w:rPr>
        <w:t>gemäß Ziffer </w:t>
      </w:r>
      <w:r w:rsidRPr="00976F11">
        <w:rPr>
          <w:sz w:val="22"/>
          <w:lang w:val="de-DE"/>
        </w:rPr>
        <w:fldChar w:fldCharType="begin"/>
      </w:r>
      <w:r w:rsidRPr="00976F11">
        <w:rPr>
          <w:sz w:val="22"/>
          <w:lang w:val="de-DE"/>
        </w:rPr>
        <w:instrText xml:space="preserve"> REF _Ref455591842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5.8.1</w:t>
      </w:r>
      <w:r w:rsidRPr="00976F11">
        <w:rPr>
          <w:sz w:val="22"/>
          <w:lang w:val="de-DE"/>
        </w:rPr>
        <w:fldChar w:fldCharType="end"/>
      </w:r>
      <w:r w:rsidRPr="00976F11">
        <w:rPr>
          <w:sz w:val="22"/>
          <w:lang w:val="de-DE"/>
        </w:rPr>
        <w:t xml:space="preserve"> einseitig anzuordnen, gilt Folgendes:</w:t>
      </w:r>
      <w:bookmarkEnd w:id="67"/>
    </w:p>
    <w:p w14:paraId="6064E7C5" w14:textId="02E6A856" w:rsidR="00B1043F" w:rsidRPr="00976F11" w:rsidRDefault="00B1043F" w:rsidP="00AE77F3">
      <w:pPr>
        <w:pStyle w:val="DEUHead3noTOC"/>
        <w:ind w:left="709"/>
        <w:rPr>
          <w:sz w:val="22"/>
          <w:lang w:val="de-DE"/>
        </w:rPr>
      </w:pPr>
      <w:bookmarkStart w:id="69" w:name="_Ref17364650"/>
      <w:r w:rsidRPr="00976F11">
        <w:rPr>
          <w:sz w:val="22"/>
          <w:lang w:val="de-DE"/>
        </w:rPr>
        <w:t xml:space="preserve">Geringfügige und unwesentliche Änderungen der Planung, deren Zeitaufwand sich im Rahmen üblicher Optimierungen hält, werden nicht zusätzlich vergütet. </w:t>
      </w:r>
      <w:r w:rsidRPr="00AE77F3">
        <w:rPr>
          <w:sz w:val="22"/>
          <w:lang w:val="de-DE"/>
        </w:rPr>
        <w:t xml:space="preserve">Gleiches gilt für eine bloße Fortschreibung der </w:t>
      </w:r>
      <w:r w:rsidR="00CE6AA0" w:rsidRPr="00AE77F3">
        <w:rPr>
          <w:sz w:val="22"/>
          <w:lang w:val="de-DE"/>
        </w:rPr>
        <w:t>P</w:t>
      </w:r>
      <w:r w:rsidRPr="00AE77F3">
        <w:rPr>
          <w:sz w:val="22"/>
          <w:lang w:val="de-DE"/>
        </w:rPr>
        <w:t>lanung</w:t>
      </w:r>
      <w:r w:rsidRPr="00976F11">
        <w:rPr>
          <w:sz w:val="22"/>
          <w:lang w:val="de-DE"/>
        </w:rPr>
        <w:t>.</w:t>
      </w:r>
      <w:bookmarkEnd w:id="69"/>
    </w:p>
    <w:p w14:paraId="1A1C55CC" w14:textId="4BB1F447" w:rsidR="00B1043F" w:rsidRPr="00976F11" w:rsidRDefault="0034082F" w:rsidP="00AE77F3">
      <w:pPr>
        <w:pStyle w:val="DEUHead3noTOC"/>
        <w:ind w:left="709"/>
        <w:rPr>
          <w:sz w:val="22"/>
          <w:lang w:val="de-DE"/>
        </w:rPr>
      </w:pPr>
      <w:bookmarkStart w:id="70" w:name="_Ref17364631"/>
      <w:r w:rsidRPr="00976F11">
        <w:rPr>
          <w:sz w:val="22"/>
          <w:lang w:val="de-DE"/>
        </w:rPr>
        <w:t>Bei wesentlichen Änderungen der Planung erhält der Auftragnehmer f</w:t>
      </w:r>
      <w:r w:rsidR="00B1043F" w:rsidRPr="00976F11">
        <w:rPr>
          <w:sz w:val="22"/>
          <w:lang w:val="de-DE"/>
        </w:rPr>
        <w:t xml:space="preserve">ür die wiederholte Erbringung von </w:t>
      </w:r>
      <w:r w:rsidR="00116324" w:rsidRPr="00976F11">
        <w:rPr>
          <w:sz w:val="22"/>
          <w:lang w:val="de-DE"/>
        </w:rPr>
        <w:t xml:space="preserve">Planungs- und Beratungsleistungen </w:t>
      </w:r>
      <w:r w:rsidR="00B1043F" w:rsidRPr="00976F11">
        <w:rPr>
          <w:sz w:val="22"/>
          <w:lang w:val="de-DE"/>
        </w:rPr>
        <w:t>den Anteil der Pauschalvergütung de</w:t>
      </w:r>
      <w:r w:rsidR="00FB3FDD">
        <w:rPr>
          <w:sz w:val="22"/>
          <w:lang w:val="de-DE"/>
        </w:rPr>
        <w:t>s</w:t>
      </w:r>
      <w:r w:rsidR="00B1043F" w:rsidRPr="00976F11">
        <w:rPr>
          <w:sz w:val="22"/>
          <w:lang w:val="de-DE"/>
        </w:rPr>
        <w:t xml:space="preserve"> </w:t>
      </w:r>
      <w:r w:rsidR="002C3D94">
        <w:rPr>
          <w:sz w:val="22"/>
          <w:lang w:val="de-DE"/>
        </w:rPr>
        <w:t>Prozessschritt</w:t>
      </w:r>
      <w:r w:rsidR="00FB3FDD">
        <w:rPr>
          <w:sz w:val="22"/>
          <w:lang w:val="de-DE"/>
        </w:rPr>
        <w:t>es</w:t>
      </w:r>
      <w:r w:rsidR="00B1043F" w:rsidRPr="00976F11">
        <w:rPr>
          <w:sz w:val="22"/>
          <w:lang w:val="de-DE"/>
        </w:rPr>
        <w:t>, der dem Anteil der wiederholt erbrachten Leistung an de</w:t>
      </w:r>
      <w:r w:rsidR="00FB3FDD">
        <w:rPr>
          <w:sz w:val="22"/>
          <w:lang w:val="de-DE"/>
        </w:rPr>
        <w:t>m</w:t>
      </w:r>
      <w:r w:rsidR="00B1043F" w:rsidRPr="00976F11">
        <w:rPr>
          <w:sz w:val="22"/>
          <w:lang w:val="de-DE"/>
        </w:rPr>
        <w:t xml:space="preserve"> jeweiligen </w:t>
      </w:r>
      <w:r w:rsidR="002C3D94">
        <w:rPr>
          <w:sz w:val="22"/>
          <w:lang w:val="de-DE"/>
        </w:rPr>
        <w:t>Prozessschritt</w:t>
      </w:r>
      <w:r w:rsidR="00B1043F" w:rsidRPr="00976F11">
        <w:rPr>
          <w:sz w:val="22"/>
          <w:lang w:val="de-DE"/>
        </w:rPr>
        <w:t xml:space="preserve"> entspricht. </w:t>
      </w:r>
      <w:r w:rsidR="00B52D11" w:rsidRPr="00976F11">
        <w:rPr>
          <w:sz w:val="22"/>
          <w:lang w:val="de-DE"/>
        </w:rPr>
        <w:t>Ziffer </w:t>
      </w:r>
      <w:r w:rsidR="00B52D11" w:rsidRPr="00976F11">
        <w:rPr>
          <w:sz w:val="22"/>
          <w:lang w:val="de-DE"/>
        </w:rPr>
        <w:fldChar w:fldCharType="begin"/>
      </w:r>
      <w:r w:rsidR="00B52D11" w:rsidRPr="00976F11">
        <w:rPr>
          <w:sz w:val="22"/>
          <w:lang w:val="de-DE"/>
        </w:rPr>
        <w:instrText xml:space="preserve"> REF _Ref8840078 \r \h </w:instrText>
      </w:r>
      <w:r w:rsidR="00976F11" w:rsidRPr="00976F11">
        <w:rPr>
          <w:sz w:val="22"/>
          <w:lang w:val="de-DE"/>
        </w:rPr>
        <w:instrText xml:space="preserve"> \* MERGEFORMAT </w:instrText>
      </w:r>
      <w:r w:rsidR="00B52D11" w:rsidRPr="00976F11">
        <w:rPr>
          <w:sz w:val="22"/>
          <w:lang w:val="de-DE"/>
        </w:rPr>
      </w:r>
      <w:r w:rsidR="00B52D11" w:rsidRPr="00976F11">
        <w:rPr>
          <w:sz w:val="22"/>
          <w:lang w:val="de-DE"/>
        </w:rPr>
        <w:fldChar w:fldCharType="separate"/>
      </w:r>
      <w:r w:rsidR="00B47622">
        <w:rPr>
          <w:sz w:val="22"/>
          <w:lang w:val="de-DE"/>
        </w:rPr>
        <w:t>13.3.1</w:t>
      </w:r>
      <w:r w:rsidR="00B52D11" w:rsidRPr="00976F11">
        <w:rPr>
          <w:sz w:val="22"/>
          <w:lang w:val="de-DE"/>
        </w:rPr>
        <w:fldChar w:fldCharType="end"/>
      </w:r>
      <w:r w:rsidR="00B52D11" w:rsidRPr="00976F11">
        <w:rPr>
          <w:sz w:val="22"/>
          <w:lang w:val="de-DE"/>
        </w:rPr>
        <w:t xml:space="preserve"> Satz 2 bis 5 gelten entsprechend.</w:t>
      </w:r>
      <w:r w:rsidR="00B1043F" w:rsidRPr="00976F11">
        <w:rPr>
          <w:sz w:val="22"/>
          <w:lang w:val="de-DE"/>
        </w:rPr>
        <w:t xml:space="preserve"> Zur Klarstellung: Eine Honorierung solcher wiederholte</w:t>
      </w:r>
      <w:r w:rsidR="00A22379">
        <w:rPr>
          <w:sz w:val="22"/>
          <w:lang w:val="de-DE"/>
        </w:rPr>
        <w:t>n</w:t>
      </w:r>
      <w:r w:rsidR="00B1043F" w:rsidRPr="00976F11">
        <w:rPr>
          <w:sz w:val="22"/>
          <w:lang w:val="de-DE"/>
        </w:rPr>
        <w:t xml:space="preserve"> Leistungen ist jedoch ausgeschlossen, wenn ihre Erbringung auf Mängeln der Leistung des Auftragnehmer</w:t>
      </w:r>
      <w:r w:rsidR="00B25675">
        <w:rPr>
          <w:sz w:val="22"/>
          <w:lang w:val="de-DE"/>
        </w:rPr>
        <w:t>s</w:t>
      </w:r>
      <w:r w:rsidR="00B1043F" w:rsidRPr="00976F11">
        <w:rPr>
          <w:sz w:val="22"/>
          <w:lang w:val="de-DE"/>
        </w:rPr>
        <w:t xml:space="preserve"> beruht.</w:t>
      </w:r>
      <w:bookmarkEnd w:id="70"/>
    </w:p>
    <w:p w14:paraId="4C1435CC" w14:textId="733CC05D" w:rsidR="00B1043F" w:rsidRPr="00976F11" w:rsidRDefault="00B1043F" w:rsidP="00AE77F3">
      <w:pPr>
        <w:pStyle w:val="DEUHead3noTOC"/>
        <w:ind w:left="709"/>
        <w:rPr>
          <w:sz w:val="22"/>
          <w:lang w:val="de-DE"/>
        </w:rPr>
      </w:pPr>
      <w:r w:rsidRPr="00976F11">
        <w:rPr>
          <w:sz w:val="22"/>
          <w:lang w:val="de-DE"/>
        </w:rPr>
        <w:t xml:space="preserve">Wird aufgrund öffentlich-rechtlicher Vorgaben ein mehrfaches Überarbeiten von Planungsunterlagen erforderlich, so ist eine zusätzliche Vergütung ausgeschlossen, wenn die öffentlich-rechtlichen Vorgaben für den Auftragnehmer vorhersehbar waren. </w:t>
      </w:r>
    </w:p>
    <w:p w14:paraId="3E609FE9" w14:textId="176BC99B" w:rsidR="002E3E8B" w:rsidRPr="00976F11" w:rsidRDefault="002E3E8B" w:rsidP="00AE77F3">
      <w:pPr>
        <w:pStyle w:val="DEUHead3noTOC"/>
        <w:ind w:left="709"/>
        <w:rPr>
          <w:sz w:val="22"/>
          <w:lang w:val="de-DE"/>
        </w:rPr>
      </w:pPr>
      <w:r w:rsidRPr="00976F11">
        <w:rPr>
          <w:sz w:val="22"/>
          <w:lang w:val="de-DE"/>
        </w:rPr>
        <w:t>Ziffer </w:t>
      </w:r>
      <w:r w:rsidRPr="00976F11">
        <w:rPr>
          <w:sz w:val="22"/>
          <w:lang w:val="de-DE"/>
        </w:rPr>
        <w:fldChar w:fldCharType="begin"/>
      </w:r>
      <w:r w:rsidRPr="00976F11">
        <w:rPr>
          <w:sz w:val="22"/>
          <w:lang w:val="de-DE"/>
        </w:rPr>
        <w:instrText xml:space="preserve"> REF _Ref17364687 \r \h  \* MERGEFORMAT </w:instrText>
      </w:r>
      <w:r w:rsidRPr="00976F11">
        <w:rPr>
          <w:sz w:val="22"/>
          <w:lang w:val="de-DE"/>
        </w:rPr>
      </w:r>
      <w:r w:rsidRPr="00976F11">
        <w:rPr>
          <w:sz w:val="22"/>
          <w:lang w:val="de-DE"/>
        </w:rPr>
        <w:fldChar w:fldCharType="separate"/>
      </w:r>
      <w:r w:rsidR="00B47622">
        <w:rPr>
          <w:sz w:val="22"/>
          <w:lang w:val="de-DE"/>
        </w:rPr>
        <w:t>13.3.2</w:t>
      </w:r>
      <w:r w:rsidRPr="00976F11">
        <w:rPr>
          <w:sz w:val="22"/>
          <w:lang w:val="de-DE"/>
        </w:rPr>
        <w:fldChar w:fldCharType="end"/>
      </w:r>
      <w:r w:rsidRPr="00976F11">
        <w:rPr>
          <w:sz w:val="22"/>
          <w:lang w:val="de-DE"/>
        </w:rPr>
        <w:t xml:space="preserve"> und </w:t>
      </w:r>
      <w:r w:rsidRPr="00976F11">
        <w:rPr>
          <w:sz w:val="22"/>
          <w:lang w:val="de-DE"/>
        </w:rPr>
        <w:fldChar w:fldCharType="begin"/>
      </w:r>
      <w:r w:rsidRPr="00976F11">
        <w:rPr>
          <w:sz w:val="22"/>
          <w:lang w:val="de-DE"/>
        </w:rPr>
        <w:instrText xml:space="preserve"> REF _Ref17364688 \r \h  \* MERGEFORMAT </w:instrText>
      </w:r>
      <w:r w:rsidRPr="00976F11">
        <w:rPr>
          <w:sz w:val="22"/>
          <w:lang w:val="de-DE"/>
        </w:rPr>
      </w:r>
      <w:r w:rsidRPr="00976F11">
        <w:rPr>
          <w:sz w:val="22"/>
          <w:lang w:val="de-DE"/>
        </w:rPr>
        <w:fldChar w:fldCharType="separate"/>
      </w:r>
      <w:r w:rsidR="00B47622">
        <w:rPr>
          <w:sz w:val="22"/>
          <w:lang w:val="de-DE"/>
        </w:rPr>
        <w:t>13.3.3</w:t>
      </w:r>
      <w:r w:rsidRPr="00976F11">
        <w:rPr>
          <w:sz w:val="22"/>
          <w:lang w:val="de-DE"/>
        </w:rPr>
        <w:fldChar w:fldCharType="end"/>
      </w:r>
      <w:r w:rsidRPr="00976F11">
        <w:rPr>
          <w:sz w:val="22"/>
          <w:lang w:val="de-DE"/>
        </w:rPr>
        <w:t xml:space="preserve"> gelten entsprechend.</w:t>
      </w:r>
      <w:bookmarkEnd w:id="58"/>
    </w:p>
    <w:p w14:paraId="693CFAC1" w14:textId="77777777" w:rsidR="001513F4" w:rsidRDefault="001513F4" w:rsidP="001513F4">
      <w:pPr>
        <w:pStyle w:val="DEUHead2noTOC"/>
        <w:rPr>
          <w:sz w:val="22"/>
          <w:lang w:val="de-DE"/>
        </w:rPr>
      </w:pPr>
      <w:bookmarkStart w:id="71" w:name="_Hlk169796686"/>
      <w:bookmarkEnd w:id="68"/>
      <w:r w:rsidRPr="00A852D4">
        <w:rPr>
          <w:sz w:val="22"/>
          <w:lang w:val="de-DE"/>
        </w:rPr>
        <w:t xml:space="preserve">Eine Vergütung </w:t>
      </w:r>
      <w:r>
        <w:rPr>
          <w:sz w:val="22"/>
          <w:lang w:val="de-DE"/>
        </w:rPr>
        <w:t xml:space="preserve">auf Basis von </w:t>
      </w:r>
      <w:r w:rsidRPr="00A852D4">
        <w:rPr>
          <w:sz w:val="22"/>
          <w:lang w:val="de-DE"/>
        </w:rPr>
        <w:t>Stundensätzen k</w:t>
      </w:r>
      <w:r>
        <w:rPr>
          <w:sz w:val="22"/>
          <w:lang w:val="de-DE"/>
        </w:rPr>
        <w:t>ann</w:t>
      </w:r>
      <w:r w:rsidRPr="00A852D4">
        <w:rPr>
          <w:sz w:val="22"/>
          <w:lang w:val="de-DE"/>
        </w:rPr>
        <w:t xml:space="preserve"> nur dann gefordert werden, wenn sie in diesem Vertrag vereinbart </w:t>
      </w:r>
      <w:r>
        <w:rPr>
          <w:sz w:val="22"/>
          <w:lang w:val="de-DE"/>
        </w:rPr>
        <w:t>ist</w:t>
      </w:r>
      <w:r w:rsidRPr="00A852D4">
        <w:rPr>
          <w:sz w:val="22"/>
          <w:lang w:val="de-DE"/>
        </w:rPr>
        <w:t xml:space="preserve"> oder vor der Ausführung der jeweiligen Leistungen mit dem Auftraggeber gesondert schriftlich vereinbart worden sind. Hierzu ist der Zeitaufwand vor Beginn der entsprechenden Leistungen als Höchstbetrag zu bestimmen und dem Auftraggeber zur Genehmigung und zusätzlichen Beauftragung vorzulegen. Soweit Leistungen nach Stundensätzen abzurechnen sind, werden folgende Stundensätze vereinbart:</w:t>
      </w:r>
      <w:r w:rsidRPr="00122733">
        <w:rPr>
          <w:sz w:val="22"/>
          <w:lang w:val="de-DE"/>
        </w:rPr>
        <w:t xml:space="preserve"> </w:t>
      </w:r>
    </w:p>
    <w:p w14:paraId="067C481F" w14:textId="7B680670" w:rsidR="00D4519F" w:rsidRPr="00894E02" w:rsidRDefault="00D4519F" w:rsidP="00894E02">
      <w:pPr>
        <w:pStyle w:val="DEUBodyText12"/>
        <w:ind w:left="720"/>
        <w:rPr>
          <w:b/>
          <w:bCs/>
          <w:sz w:val="22"/>
          <w:lang w:val="de-DE"/>
        </w:rPr>
      </w:pPr>
      <w:r w:rsidRPr="00894E02">
        <w:rPr>
          <w:b/>
          <w:bCs/>
          <w:sz w:val="22"/>
          <w:lang w:val="de-DE"/>
        </w:rPr>
        <w:t>P</w:t>
      </w:r>
      <w:r w:rsidR="00894E02">
        <w:rPr>
          <w:b/>
          <w:bCs/>
          <w:sz w:val="22"/>
          <w:lang w:val="de-DE"/>
        </w:rPr>
        <w:t>rozessschritt</w:t>
      </w:r>
      <w:r w:rsidRPr="00894E02">
        <w:rPr>
          <w:b/>
          <w:bCs/>
          <w:sz w:val="22"/>
          <w:lang w:val="de-DE"/>
        </w:rPr>
        <w:t xml:space="preserve"> 1</w:t>
      </w:r>
    </w:p>
    <w:p w14:paraId="12D8173B" w14:textId="77777777" w:rsidR="00061D62" w:rsidRPr="00061D62" w:rsidRDefault="00061D62" w:rsidP="00785AC4">
      <w:pPr>
        <w:pStyle w:val="DEUBodyText12"/>
        <w:ind w:left="720"/>
        <w:rPr>
          <w:sz w:val="22"/>
          <w:lang w:val="de-DE"/>
        </w:rPr>
      </w:pPr>
      <w:r w:rsidRPr="00061D62">
        <w:rPr>
          <w:sz w:val="22"/>
          <w:lang w:val="de-DE"/>
        </w:rPr>
        <w:t xml:space="preserve">Bau-/Projektleiter: </w:t>
      </w:r>
      <w:r w:rsidRPr="00061D62">
        <w:rPr>
          <w:sz w:val="22"/>
          <w:lang w:val="de-DE"/>
        </w:rPr>
        <w:tab/>
      </w:r>
      <w:r w:rsidRPr="00061D62">
        <w:rPr>
          <w:sz w:val="22"/>
          <w:lang w:val="de-DE"/>
        </w:rPr>
        <w:tab/>
      </w:r>
      <w:r w:rsidRPr="00061D62">
        <w:rPr>
          <w:sz w:val="22"/>
          <w:lang w:val="de-DE"/>
        </w:rPr>
        <w:tab/>
      </w:r>
      <w:r w:rsidRPr="00061D62">
        <w:rPr>
          <w:sz w:val="22"/>
          <w:lang w:val="de-DE"/>
        </w:rPr>
        <w:tab/>
        <w:t>EUR […]/Stunde;</w:t>
      </w:r>
    </w:p>
    <w:p w14:paraId="06FFFC3E" w14:textId="77777777" w:rsidR="00061D62" w:rsidRPr="00061D62" w:rsidRDefault="00061D62" w:rsidP="00785AC4">
      <w:pPr>
        <w:pStyle w:val="DEUBodyText12"/>
        <w:ind w:left="720"/>
        <w:rPr>
          <w:sz w:val="22"/>
          <w:lang w:val="de-DE"/>
        </w:rPr>
      </w:pPr>
      <w:r w:rsidRPr="00061D62">
        <w:rPr>
          <w:sz w:val="22"/>
          <w:lang w:val="de-DE"/>
        </w:rPr>
        <w:t xml:space="preserve">Senior Ingenieure/Fachbereich: </w:t>
      </w:r>
      <w:r w:rsidRPr="00061D62">
        <w:rPr>
          <w:sz w:val="22"/>
          <w:lang w:val="de-DE"/>
        </w:rPr>
        <w:tab/>
      </w:r>
      <w:r w:rsidRPr="00061D62">
        <w:rPr>
          <w:sz w:val="22"/>
          <w:lang w:val="de-DE"/>
        </w:rPr>
        <w:tab/>
        <w:t>EUR […]/Stunde;</w:t>
      </w:r>
    </w:p>
    <w:p w14:paraId="257C86C7" w14:textId="77777777" w:rsidR="00061D62" w:rsidRPr="00061D62" w:rsidRDefault="00061D62" w:rsidP="00785AC4">
      <w:pPr>
        <w:pStyle w:val="DEUBodyText12"/>
        <w:ind w:left="720"/>
        <w:rPr>
          <w:sz w:val="22"/>
          <w:lang w:val="de-DE"/>
        </w:rPr>
      </w:pPr>
      <w:r w:rsidRPr="00061D62">
        <w:rPr>
          <w:sz w:val="22"/>
          <w:lang w:val="de-DE"/>
        </w:rPr>
        <w:t xml:space="preserve">Projektingenieur: </w:t>
      </w:r>
      <w:r w:rsidRPr="00061D62">
        <w:rPr>
          <w:sz w:val="22"/>
          <w:lang w:val="de-DE"/>
        </w:rPr>
        <w:tab/>
      </w:r>
      <w:r w:rsidRPr="00061D62">
        <w:rPr>
          <w:sz w:val="22"/>
          <w:lang w:val="de-DE"/>
        </w:rPr>
        <w:tab/>
      </w:r>
      <w:r w:rsidRPr="00061D62">
        <w:rPr>
          <w:sz w:val="22"/>
          <w:lang w:val="de-DE"/>
        </w:rPr>
        <w:tab/>
      </w:r>
      <w:r w:rsidRPr="00061D62">
        <w:rPr>
          <w:sz w:val="22"/>
          <w:lang w:val="de-DE"/>
        </w:rPr>
        <w:tab/>
        <w:t>EUR […]/Stunde;</w:t>
      </w:r>
    </w:p>
    <w:p w14:paraId="354B593C" w14:textId="77777777" w:rsidR="00061D62" w:rsidRDefault="00061D62" w:rsidP="00785AC4">
      <w:pPr>
        <w:pStyle w:val="DEUBodyText12"/>
        <w:ind w:left="720"/>
        <w:rPr>
          <w:sz w:val="22"/>
          <w:lang w:val="de-DE"/>
        </w:rPr>
      </w:pPr>
      <w:r w:rsidRPr="00061D62">
        <w:rPr>
          <w:sz w:val="22"/>
          <w:lang w:val="de-DE"/>
        </w:rPr>
        <w:t xml:space="preserve">Technische Zeichner (oder vergleichbar): </w:t>
      </w:r>
      <w:r w:rsidRPr="00061D62">
        <w:rPr>
          <w:sz w:val="22"/>
          <w:lang w:val="de-DE"/>
        </w:rPr>
        <w:tab/>
        <w:t>EUR […]/Stunde.</w:t>
      </w:r>
    </w:p>
    <w:p w14:paraId="274EA5A8" w14:textId="72E92C42" w:rsidR="00D4519F" w:rsidRPr="00D4519F" w:rsidRDefault="00D4519F" w:rsidP="00785AC4">
      <w:pPr>
        <w:pStyle w:val="DEUBodyText12"/>
        <w:ind w:left="720"/>
        <w:rPr>
          <w:b/>
          <w:bCs/>
          <w:sz w:val="22"/>
          <w:lang w:val="de-DE"/>
        </w:rPr>
      </w:pPr>
      <w:r w:rsidRPr="00D4519F">
        <w:rPr>
          <w:b/>
          <w:bCs/>
          <w:sz w:val="22"/>
          <w:lang w:val="de-DE"/>
        </w:rPr>
        <w:t>Prozessschritt 2</w:t>
      </w:r>
    </w:p>
    <w:p w14:paraId="5C5D1BD3" w14:textId="0C7E7D01" w:rsidR="00785AC4" w:rsidRPr="00061D62" w:rsidRDefault="00785AC4" w:rsidP="00785AC4">
      <w:pPr>
        <w:pStyle w:val="DEUBodyText12"/>
        <w:ind w:left="720"/>
        <w:rPr>
          <w:sz w:val="22"/>
          <w:lang w:val="de-DE"/>
        </w:rPr>
      </w:pPr>
      <w:r w:rsidRPr="00061D62">
        <w:rPr>
          <w:sz w:val="22"/>
          <w:lang w:val="de-DE"/>
        </w:rPr>
        <w:t xml:space="preserve">Bau-/Projektleiter: </w:t>
      </w:r>
      <w:r w:rsidRPr="00061D62">
        <w:rPr>
          <w:sz w:val="22"/>
          <w:lang w:val="de-DE"/>
        </w:rPr>
        <w:tab/>
      </w:r>
      <w:r w:rsidRPr="00061D62">
        <w:rPr>
          <w:sz w:val="22"/>
          <w:lang w:val="de-DE"/>
        </w:rPr>
        <w:tab/>
      </w:r>
      <w:r w:rsidRPr="00061D62">
        <w:rPr>
          <w:sz w:val="22"/>
          <w:lang w:val="de-DE"/>
        </w:rPr>
        <w:tab/>
      </w:r>
      <w:r w:rsidRPr="00061D62">
        <w:rPr>
          <w:sz w:val="22"/>
          <w:lang w:val="de-DE"/>
        </w:rPr>
        <w:tab/>
        <w:t>EUR […]/</w:t>
      </w:r>
      <w:r>
        <w:rPr>
          <w:sz w:val="22"/>
          <w:lang w:val="de-DE"/>
        </w:rPr>
        <w:t>Tag</w:t>
      </w:r>
      <w:r w:rsidR="00FB6AD7">
        <w:rPr>
          <w:sz w:val="22"/>
          <w:lang w:val="de-DE"/>
        </w:rPr>
        <w:t xml:space="preserve"> *)</w:t>
      </w:r>
      <w:r w:rsidRPr="00061D62">
        <w:rPr>
          <w:sz w:val="22"/>
          <w:lang w:val="de-DE"/>
        </w:rPr>
        <w:t>;</w:t>
      </w:r>
    </w:p>
    <w:p w14:paraId="7B015340" w14:textId="0519464D" w:rsidR="00785AC4" w:rsidRPr="00061D62" w:rsidRDefault="00785AC4" w:rsidP="00785AC4">
      <w:pPr>
        <w:pStyle w:val="DEUBodyText12"/>
        <w:ind w:left="720"/>
        <w:rPr>
          <w:sz w:val="22"/>
          <w:lang w:val="de-DE"/>
        </w:rPr>
      </w:pPr>
      <w:r w:rsidRPr="00061D62">
        <w:rPr>
          <w:sz w:val="22"/>
          <w:lang w:val="de-DE"/>
        </w:rPr>
        <w:t xml:space="preserve">Senior Ingenieure/Fachbereich: </w:t>
      </w:r>
      <w:r w:rsidRPr="00061D62">
        <w:rPr>
          <w:sz w:val="22"/>
          <w:lang w:val="de-DE"/>
        </w:rPr>
        <w:tab/>
      </w:r>
      <w:r w:rsidRPr="00061D62">
        <w:rPr>
          <w:sz w:val="22"/>
          <w:lang w:val="de-DE"/>
        </w:rPr>
        <w:tab/>
        <w:t>EUR […]/</w:t>
      </w:r>
      <w:r w:rsidR="00D4519F">
        <w:rPr>
          <w:sz w:val="22"/>
          <w:lang w:val="de-DE"/>
        </w:rPr>
        <w:t>Tag</w:t>
      </w:r>
      <w:r w:rsidR="00FB6AD7">
        <w:rPr>
          <w:sz w:val="22"/>
          <w:lang w:val="de-DE"/>
        </w:rPr>
        <w:t xml:space="preserve"> *)</w:t>
      </w:r>
      <w:r w:rsidRPr="00061D62">
        <w:rPr>
          <w:sz w:val="22"/>
          <w:lang w:val="de-DE"/>
        </w:rPr>
        <w:t>;</w:t>
      </w:r>
    </w:p>
    <w:p w14:paraId="7CE3CA23" w14:textId="3AE28DAF" w:rsidR="00785AC4" w:rsidRPr="00061D62" w:rsidRDefault="00785AC4" w:rsidP="00785AC4">
      <w:pPr>
        <w:pStyle w:val="DEUBodyText12"/>
        <w:ind w:left="720"/>
        <w:rPr>
          <w:sz w:val="22"/>
          <w:lang w:val="de-DE"/>
        </w:rPr>
      </w:pPr>
      <w:r w:rsidRPr="00061D62">
        <w:rPr>
          <w:sz w:val="22"/>
          <w:lang w:val="de-DE"/>
        </w:rPr>
        <w:t xml:space="preserve">Projektingenieur: </w:t>
      </w:r>
      <w:r w:rsidRPr="00061D62">
        <w:rPr>
          <w:sz w:val="22"/>
          <w:lang w:val="de-DE"/>
        </w:rPr>
        <w:tab/>
      </w:r>
      <w:r w:rsidRPr="00061D62">
        <w:rPr>
          <w:sz w:val="22"/>
          <w:lang w:val="de-DE"/>
        </w:rPr>
        <w:tab/>
      </w:r>
      <w:r w:rsidRPr="00061D62">
        <w:rPr>
          <w:sz w:val="22"/>
          <w:lang w:val="de-DE"/>
        </w:rPr>
        <w:tab/>
      </w:r>
      <w:r w:rsidRPr="00061D62">
        <w:rPr>
          <w:sz w:val="22"/>
          <w:lang w:val="de-DE"/>
        </w:rPr>
        <w:tab/>
        <w:t>EUR […]/</w:t>
      </w:r>
      <w:r w:rsidR="00D4519F">
        <w:rPr>
          <w:sz w:val="22"/>
          <w:lang w:val="de-DE"/>
        </w:rPr>
        <w:t>Tag</w:t>
      </w:r>
      <w:r w:rsidR="00FB6AD7">
        <w:rPr>
          <w:sz w:val="22"/>
          <w:lang w:val="de-DE"/>
        </w:rPr>
        <w:t xml:space="preserve"> *)</w:t>
      </w:r>
      <w:r w:rsidRPr="00061D62">
        <w:rPr>
          <w:sz w:val="22"/>
          <w:lang w:val="de-DE"/>
        </w:rPr>
        <w:t>;</w:t>
      </w:r>
    </w:p>
    <w:p w14:paraId="06D60A7D" w14:textId="77777777" w:rsidR="00785AC4" w:rsidRPr="00061D62" w:rsidRDefault="00785AC4" w:rsidP="00785AC4">
      <w:pPr>
        <w:pStyle w:val="DEUBodyText12"/>
        <w:ind w:left="720"/>
        <w:rPr>
          <w:sz w:val="22"/>
          <w:lang w:val="de-DE"/>
        </w:rPr>
      </w:pPr>
    </w:p>
    <w:p w14:paraId="3F1B76E9" w14:textId="78CBF366" w:rsidR="00061D62" w:rsidRPr="00061D62" w:rsidRDefault="00FB6AD7" w:rsidP="00785AC4">
      <w:pPr>
        <w:pStyle w:val="DEUBodyText12"/>
        <w:ind w:left="720"/>
        <w:rPr>
          <w:lang w:val="de-DE"/>
        </w:rPr>
      </w:pPr>
      <w:r>
        <w:rPr>
          <w:sz w:val="22"/>
          <w:lang w:val="de-DE"/>
        </w:rPr>
        <w:t xml:space="preserve">*) </w:t>
      </w:r>
      <w:r w:rsidR="00061D62" w:rsidRPr="00061D62">
        <w:rPr>
          <w:sz w:val="22"/>
          <w:lang w:val="de-DE"/>
        </w:rPr>
        <w:t xml:space="preserve">Angemessene </w:t>
      </w:r>
      <w:r w:rsidR="00A63503">
        <w:rPr>
          <w:sz w:val="22"/>
          <w:lang w:val="de-DE"/>
        </w:rPr>
        <w:t>R</w:t>
      </w:r>
      <w:r w:rsidR="00061D62" w:rsidRPr="00061D62">
        <w:rPr>
          <w:sz w:val="22"/>
          <w:lang w:val="de-DE"/>
        </w:rPr>
        <w:t>eise-, Übernachtungs- und sonstige Nebenkosten des AN werden auf Nachweis vergütet.</w:t>
      </w:r>
    </w:p>
    <w:p w14:paraId="12B950C1" w14:textId="304E961F" w:rsidR="00061D62" w:rsidRPr="00061D62" w:rsidRDefault="00061D62" w:rsidP="00061D62">
      <w:pPr>
        <w:pStyle w:val="DEUBodyText12"/>
        <w:rPr>
          <w:sz w:val="22"/>
          <w:lang w:val="de-DE"/>
        </w:rPr>
      </w:pPr>
      <w:r w:rsidRPr="00061D62">
        <w:rPr>
          <w:sz w:val="22"/>
          <w:lang w:val="de-DE"/>
        </w:rPr>
        <w:t xml:space="preserve">Die Vergütung auf Basis von Stundensätzen wird nach Stundenbelegen mit Leistungsnachweis berechnet. Abrechnungen haben jeweils zeitnah zum Monatsende </w:t>
      </w:r>
      <w:r w:rsidRPr="00F16F89">
        <w:rPr>
          <w:sz w:val="22"/>
          <w:lang w:val="de-DE"/>
        </w:rPr>
        <w:t>eines Folgemonats für den vorangegangenen Monat zu erfolgen. Für eine Vergütung auf Basis von Stundensätzen ist eine Erstattung der Nebenkosten ausgeschlossen.</w:t>
      </w:r>
    </w:p>
    <w:bookmarkEnd w:id="71"/>
    <w:p w14:paraId="391B606D" w14:textId="0B4B6EF1" w:rsidR="00B1043F" w:rsidRPr="00976F11" w:rsidRDefault="00B1043F" w:rsidP="00B1043F">
      <w:pPr>
        <w:pStyle w:val="DEUHead2noTOC"/>
        <w:rPr>
          <w:sz w:val="22"/>
          <w:lang w:val="de-DE"/>
        </w:rPr>
      </w:pPr>
      <w:r w:rsidRPr="00976F11">
        <w:rPr>
          <w:sz w:val="22"/>
          <w:lang w:val="de-DE"/>
        </w:rPr>
        <w:t>Alle Nebenkosten</w:t>
      </w:r>
      <w:r w:rsidR="002E3E8B" w:rsidRPr="00976F11">
        <w:rPr>
          <w:sz w:val="22"/>
          <w:lang w:val="de-DE"/>
        </w:rPr>
        <w:t xml:space="preserve"> (einschließlich Reisekosten)</w:t>
      </w:r>
      <w:r w:rsidRPr="00976F11">
        <w:rPr>
          <w:sz w:val="22"/>
          <w:lang w:val="de-DE"/>
        </w:rPr>
        <w:t xml:space="preserve"> sind mit der Pauschalvergütung gemäß Ziffer </w:t>
      </w:r>
      <w:r w:rsidRPr="00976F11">
        <w:rPr>
          <w:sz w:val="22"/>
          <w:lang w:val="de-DE"/>
        </w:rPr>
        <w:fldChar w:fldCharType="begin"/>
      </w:r>
      <w:r w:rsidRPr="00976F11">
        <w:rPr>
          <w:sz w:val="22"/>
          <w:lang w:val="de-DE"/>
        </w:rPr>
        <w:instrText xml:space="preserve"> REF _Ref444618052 \r \h  \* MERGEFORMAT </w:instrText>
      </w:r>
      <w:r w:rsidRPr="00976F11">
        <w:rPr>
          <w:sz w:val="22"/>
          <w:lang w:val="de-DE"/>
        </w:rPr>
      </w:r>
      <w:r w:rsidRPr="00976F11">
        <w:rPr>
          <w:sz w:val="22"/>
          <w:lang w:val="de-DE"/>
        </w:rPr>
        <w:fldChar w:fldCharType="separate"/>
      </w:r>
      <w:r w:rsidR="00B47622">
        <w:rPr>
          <w:sz w:val="22"/>
          <w:lang w:val="de-DE"/>
        </w:rPr>
        <w:t>13.1</w:t>
      </w:r>
      <w:r w:rsidRPr="00976F11">
        <w:rPr>
          <w:sz w:val="22"/>
          <w:lang w:val="de-DE"/>
        </w:rPr>
        <w:fldChar w:fldCharType="end"/>
      </w:r>
      <w:r w:rsidR="002E3E8B" w:rsidRPr="00976F11">
        <w:rPr>
          <w:sz w:val="22"/>
          <w:lang w:val="de-DE"/>
        </w:rPr>
        <w:t xml:space="preserve"> abgegolten.</w:t>
      </w:r>
    </w:p>
    <w:p w14:paraId="6A4F149B" w14:textId="1A0D8ED6" w:rsidR="00B1043F" w:rsidRPr="00976F11" w:rsidRDefault="00B1043F" w:rsidP="00B1043F">
      <w:pPr>
        <w:pStyle w:val="DEUHead2noTOC"/>
        <w:rPr>
          <w:sz w:val="22"/>
          <w:lang w:val="de-DE"/>
        </w:rPr>
      </w:pPr>
      <w:r w:rsidRPr="00976F11">
        <w:rPr>
          <w:sz w:val="22"/>
          <w:lang w:val="de-DE"/>
        </w:rPr>
        <w:t>Wegen einer Verlängerung der Planungszeit stehen dem Auftragnehmer keine Rechte zu.</w:t>
      </w:r>
    </w:p>
    <w:p w14:paraId="19D7E645" w14:textId="6C3270A4" w:rsidR="00B1043F" w:rsidRDefault="00B1043F" w:rsidP="00EE0B88">
      <w:pPr>
        <w:pStyle w:val="DEUHead2noTOC"/>
        <w:rPr>
          <w:sz w:val="22"/>
          <w:lang w:val="de-DE"/>
        </w:rPr>
      </w:pPr>
      <w:r w:rsidRPr="00976F11">
        <w:rPr>
          <w:sz w:val="22"/>
          <w:lang w:val="de-DE"/>
        </w:rPr>
        <w:t>Zusätzlich zu der Vergütung ist Umsatzsteuer in der jeweiligen gesetzlichen Höhe zu zahlen.</w:t>
      </w:r>
    </w:p>
    <w:p w14:paraId="56648A50" w14:textId="0AF199FB" w:rsidR="00697C1F" w:rsidRPr="00F25807" w:rsidRDefault="00AD50DE" w:rsidP="00F25807">
      <w:pPr>
        <w:pStyle w:val="DEUHead2noTOC"/>
        <w:rPr>
          <w:sz w:val="22"/>
          <w:lang w:val="de-DE"/>
        </w:rPr>
      </w:pPr>
      <w:r w:rsidRPr="006E5E96">
        <w:rPr>
          <w:sz w:val="22"/>
          <w:lang w:val="de-DE"/>
        </w:rPr>
        <w:t xml:space="preserve">Verhandlungen über die Vergütung zusätzlich </w:t>
      </w:r>
      <w:r w:rsidR="00FC51B0">
        <w:rPr>
          <w:sz w:val="22"/>
          <w:lang w:val="de-DE"/>
        </w:rPr>
        <w:t xml:space="preserve">erbrachter oder zu </w:t>
      </w:r>
      <w:r w:rsidRPr="006E5E96">
        <w:rPr>
          <w:sz w:val="22"/>
          <w:lang w:val="de-DE"/>
        </w:rPr>
        <w:t xml:space="preserve">erbringender oder geänderter </w:t>
      </w:r>
      <w:r w:rsidR="0024154E" w:rsidRPr="00976F11">
        <w:rPr>
          <w:sz w:val="22"/>
          <w:lang w:val="de-DE"/>
        </w:rPr>
        <w:t>Planungs-</w:t>
      </w:r>
      <w:r w:rsidR="000A5E19">
        <w:rPr>
          <w:sz w:val="22"/>
          <w:lang w:val="de-DE"/>
        </w:rPr>
        <w:t>,</w:t>
      </w:r>
      <w:r w:rsidR="0024154E" w:rsidRPr="00976F11">
        <w:rPr>
          <w:sz w:val="22"/>
          <w:lang w:val="de-DE"/>
        </w:rPr>
        <w:t xml:space="preserve"> Beratungs</w:t>
      </w:r>
      <w:r w:rsidR="000A5E19">
        <w:rPr>
          <w:sz w:val="22"/>
          <w:lang w:val="de-DE"/>
        </w:rPr>
        <w:t>- oder Überwachungs</w:t>
      </w:r>
      <w:r w:rsidR="0024154E" w:rsidRPr="00976F11">
        <w:rPr>
          <w:sz w:val="22"/>
          <w:lang w:val="de-DE"/>
        </w:rPr>
        <w:t>leistungen</w:t>
      </w:r>
      <w:r w:rsidR="0024154E">
        <w:rPr>
          <w:sz w:val="22"/>
          <w:lang w:val="de-DE"/>
        </w:rPr>
        <w:t xml:space="preserve"> </w:t>
      </w:r>
      <w:r w:rsidR="00FC51B0">
        <w:rPr>
          <w:sz w:val="22"/>
          <w:lang w:val="de-DE"/>
        </w:rPr>
        <w:t>berechtigen den Auftragnehmer nicht zu einer E</w:t>
      </w:r>
      <w:r w:rsidR="0024154E">
        <w:rPr>
          <w:sz w:val="22"/>
          <w:lang w:val="de-DE"/>
        </w:rPr>
        <w:t>inschränk</w:t>
      </w:r>
      <w:r w:rsidR="00234B27">
        <w:rPr>
          <w:sz w:val="22"/>
          <w:lang w:val="de-DE"/>
        </w:rPr>
        <w:t>ung oder Einstellung der</w:t>
      </w:r>
      <w:r w:rsidR="00234B27" w:rsidRPr="00234B27">
        <w:rPr>
          <w:sz w:val="22"/>
          <w:lang w:val="de-DE"/>
        </w:rPr>
        <w:t xml:space="preserve"> </w:t>
      </w:r>
      <w:r w:rsidR="00234B27" w:rsidRPr="006E5E96">
        <w:rPr>
          <w:sz w:val="22"/>
          <w:lang w:val="de-DE"/>
        </w:rPr>
        <w:t>nach diesem Vertrag zu erbringenden Leistungen</w:t>
      </w:r>
      <w:r w:rsidR="002F38FA">
        <w:rPr>
          <w:sz w:val="22"/>
          <w:lang w:val="de-DE"/>
        </w:rPr>
        <w:t>.</w:t>
      </w:r>
      <w:r w:rsidR="00F25807">
        <w:rPr>
          <w:sz w:val="22"/>
          <w:lang w:val="de-DE"/>
        </w:rPr>
        <w:br w:type="page"/>
      </w:r>
    </w:p>
    <w:p w14:paraId="0AA9A6EF" w14:textId="77777777" w:rsidR="00B1043F" w:rsidRDefault="00B1043F">
      <w:pPr>
        <w:pStyle w:val="DEUHead1"/>
        <w:rPr>
          <w:sz w:val="22"/>
        </w:rPr>
      </w:pPr>
      <w:bookmarkStart w:id="72" w:name="_Toc232088509"/>
      <w:r w:rsidRPr="00976F11">
        <w:rPr>
          <w:sz w:val="22"/>
        </w:rPr>
        <w:t>Zahlungen</w:t>
      </w:r>
      <w:bookmarkEnd w:id="72"/>
    </w:p>
    <w:p w14:paraId="56BBD653" w14:textId="3F68417B" w:rsidR="0075669A" w:rsidRPr="0075669A" w:rsidRDefault="0075669A" w:rsidP="0075669A">
      <w:pPr>
        <w:pStyle w:val="DEUHead2noTOC"/>
        <w:rPr>
          <w:sz w:val="22"/>
          <w:lang w:val="de-DE"/>
        </w:rPr>
      </w:pPr>
      <w:r w:rsidRPr="0075669A">
        <w:rPr>
          <w:sz w:val="22"/>
          <w:lang w:val="de-DE"/>
        </w:rPr>
        <w:t>Abschla</w:t>
      </w:r>
      <w:r w:rsidR="00CE3819">
        <w:rPr>
          <w:sz w:val="22"/>
          <w:lang w:val="de-DE"/>
        </w:rPr>
        <w:t>g</w:t>
      </w:r>
      <w:r w:rsidRPr="0075669A">
        <w:rPr>
          <w:sz w:val="22"/>
          <w:lang w:val="de-DE"/>
        </w:rPr>
        <w:t>szahlungen</w:t>
      </w:r>
    </w:p>
    <w:p w14:paraId="780C32F0" w14:textId="49B0D91C" w:rsidR="00AB02F9" w:rsidRPr="00E4525F" w:rsidRDefault="00AB02F9" w:rsidP="00E4525F">
      <w:pPr>
        <w:pStyle w:val="DEUHead3noTOC"/>
        <w:ind w:left="709"/>
        <w:rPr>
          <w:sz w:val="22"/>
          <w:lang w:val="de-DE"/>
        </w:rPr>
      </w:pPr>
      <w:bookmarkStart w:id="73" w:name="_Ref8839150"/>
      <w:r w:rsidRPr="00E4525F">
        <w:rPr>
          <w:sz w:val="22"/>
          <w:lang w:val="de-DE"/>
        </w:rPr>
        <w:t xml:space="preserve">Abschlagszahlungen erfolgen für nachweislich erbrachte Leistungen nach Maßgabe des Zahlungsplans gemäß </w:t>
      </w:r>
      <w:r w:rsidRPr="00E27A62">
        <w:rPr>
          <w:b/>
          <w:bCs/>
          <w:sz w:val="22"/>
          <w:u w:val="single"/>
          <w:lang w:val="de-DE"/>
        </w:rPr>
        <w:t xml:space="preserve">Anlage </w:t>
      </w:r>
      <w:r w:rsidR="00E27A62" w:rsidRPr="00E27A62">
        <w:rPr>
          <w:b/>
          <w:bCs/>
          <w:sz w:val="22"/>
          <w:u w:val="single"/>
          <w:lang w:val="de-DE"/>
        </w:rPr>
        <w:t>2</w:t>
      </w:r>
      <w:r w:rsidRPr="00E4525F">
        <w:rPr>
          <w:sz w:val="22"/>
          <w:lang w:val="de-DE"/>
        </w:rPr>
        <w:t>.</w:t>
      </w:r>
    </w:p>
    <w:bookmarkEnd w:id="73"/>
    <w:p w14:paraId="070B2A63" w14:textId="4D7A4637" w:rsidR="00AB02F9" w:rsidRPr="00E4525F" w:rsidRDefault="00AB02F9" w:rsidP="00E4525F">
      <w:pPr>
        <w:pStyle w:val="DEUHead3noTOC"/>
        <w:ind w:left="709"/>
        <w:rPr>
          <w:sz w:val="22"/>
          <w:lang w:val="de-DE"/>
        </w:rPr>
      </w:pPr>
      <w:r w:rsidRPr="00E4525F">
        <w:rPr>
          <w:sz w:val="22"/>
          <w:lang w:val="de-DE"/>
        </w:rPr>
        <w:t xml:space="preserve">Sofern in Ziffer </w:t>
      </w:r>
      <w:r w:rsidRPr="00E4525F">
        <w:rPr>
          <w:sz w:val="22"/>
          <w:lang w:val="de-DE"/>
        </w:rPr>
        <w:fldChar w:fldCharType="begin"/>
      </w:r>
      <w:r w:rsidRPr="00E4525F">
        <w:rPr>
          <w:sz w:val="22"/>
          <w:lang w:val="de-DE"/>
        </w:rPr>
        <w:instrText xml:space="preserve"> REF _Ref8839150 \r \h </w:instrText>
      </w:r>
      <w:r w:rsidR="009D6918" w:rsidRPr="00E4525F">
        <w:rPr>
          <w:sz w:val="22"/>
          <w:lang w:val="de-DE"/>
        </w:rPr>
        <w:instrText xml:space="preserve"> \* MERGEFORMAT </w:instrText>
      </w:r>
      <w:r w:rsidRPr="00E4525F">
        <w:rPr>
          <w:sz w:val="22"/>
          <w:lang w:val="de-DE"/>
        </w:rPr>
      </w:r>
      <w:r w:rsidRPr="00E4525F">
        <w:rPr>
          <w:sz w:val="22"/>
          <w:lang w:val="de-DE"/>
        </w:rPr>
        <w:fldChar w:fldCharType="separate"/>
      </w:r>
      <w:r w:rsidRPr="00E4525F">
        <w:rPr>
          <w:sz w:val="22"/>
          <w:lang w:val="de-DE"/>
        </w:rPr>
        <w:t>14.1.1</w:t>
      </w:r>
      <w:r w:rsidRPr="00E4525F">
        <w:rPr>
          <w:sz w:val="22"/>
          <w:lang w:val="de-DE"/>
        </w:rPr>
        <w:fldChar w:fldCharType="end"/>
      </w:r>
      <w:r w:rsidRPr="00E4525F">
        <w:rPr>
          <w:sz w:val="22"/>
          <w:lang w:val="de-DE"/>
        </w:rPr>
        <w:t xml:space="preserve"> in Verbindung mit </w:t>
      </w:r>
      <w:r w:rsidRPr="00E27A62">
        <w:rPr>
          <w:b/>
          <w:bCs/>
          <w:sz w:val="22"/>
          <w:u w:val="single"/>
          <w:lang w:val="de-DE"/>
        </w:rPr>
        <w:t xml:space="preserve">Anlage </w:t>
      </w:r>
      <w:r w:rsidR="00E27A62" w:rsidRPr="00E27A62">
        <w:rPr>
          <w:b/>
          <w:bCs/>
          <w:sz w:val="22"/>
          <w:u w:val="single"/>
          <w:lang w:val="de-DE"/>
        </w:rPr>
        <w:t>2</w:t>
      </w:r>
      <w:r w:rsidRPr="00E4525F">
        <w:rPr>
          <w:sz w:val="22"/>
          <w:lang w:val="de-DE"/>
        </w:rPr>
        <w:t xml:space="preserve"> Anzahlungen (Vorauszahlungen) vereinbart worden sind, ist der Auftraggeber zu ihrer Leistung nur verpflichtet, wenn der Auftragnehmer vor Fälligkeit eine Anzahlungssicherheit, insbesondere eine Anzahlungsbürgschaft, über den Betrag der Anzahlungen (Vorauszahlungen) stellt.  </w:t>
      </w:r>
    </w:p>
    <w:p w14:paraId="68AB4C06" w14:textId="77777777" w:rsidR="00B1043F" w:rsidRPr="00976F11" w:rsidRDefault="00B1043F" w:rsidP="00B1043F">
      <w:pPr>
        <w:pStyle w:val="DEUHead2noTOC"/>
        <w:rPr>
          <w:sz w:val="22"/>
          <w:lang w:val="de-DE"/>
        </w:rPr>
      </w:pPr>
      <w:r w:rsidRPr="00976F11">
        <w:rPr>
          <w:sz w:val="22"/>
          <w:lang w:val="de-DE"/>
        </w:rPr>
        <w:t>Der Anspruch auf die Schlusszahlung entsteht, wenn der Auftragnehmer sämtliche ihm übertragenen Leistungen vertragsgemäß erbracht hat, diese vom Auftraggeber abgenommen wurden und der Auftragnehmer dem Auftraggeber eine prüffähige und den Vorschriften des Umsatzsteuerrechts entsprechende Schlussrechnung überreicht hat.</w:t>
      </w:r>
    </w:p>
    <w:p w14:paraId="561AFB79" w14:textId="385471C5" w:rsidR="00B1043F" w:rsidRPr="00976F11" w:rsidRDefault="00B1043F" w:rsidP="00EE0B88">
      <w:pPr>
        <w:pStyle w:val="DEUHead2noTOC"/>
        <w:rPr>
          <w:sz w:val="22"/>
          <w:lang w:val="de-DE"/>
        </w:rPr>
      </w:pPr>
      <w:r w:rsidRPr="00976F11">
        <w:rPr>
          <w:sz w:val="22"/>
          <w:lang w:val="de-DE"/>
        </w:rPr>
        <w:t xml:space="preserve">Ansprüche des Auftragnehmers auf Zahlungen werden jeweils innerhalb von 20 Bankarbeitstagen (in </w:t>
      </w:r>
      <w:r w:rsidR="00566D97">
        <w:rPr>
          <w:sz w:val="22"/>
          <w:lang w:val="de-DE"/>
        </w:rPr>
        <w:t>Bayern</w:t>
      </w:r>
      <w:r w:rsidR="000C0381">
        <w:rPr>
          <w:sz w:val="22"/>
          <w:lang w:val="de-DE"/>
        </w:rPr>
        <w:t>)</w:t>
      </w:r>
      <w:r w:rsidRPr="00976F11">
        <w:rPr>
          <w:sz w:val="22"/>
          <w:lang w:val="de-DE"/>
        </w:rPr>
        <w:t xml:space="preserve"> nach Überreichung der jeweiligen Rechnung fällig. Der Anspruch auf Schlusszahlung ist 2 Monate nach Zugang der prüffähigen Schlussrechnung fällig.</w:t>
      </w:r>
    </w:p>
    <w:p w14:paraId="128354FA" w14:textId="54168BF0" w:rsidR="00E5005A" w:rsidRPr="00976F11" w:rsidRDefault="00E5005A" w:rsidP="00E5005A">
      <w:pPr>
        <w:pStyle w:val="DEUHead2noTOC"/>
        <w:rPr>
          <w:sz w:val="22"/>
          <w:lang w:val="de-DE"/>
        </w:rPr>
      </w:pPr>
      <w:r w:rsidRPr="00976F11">
        <w:rPr>
          <w:sz w:val="22"/>
          <w:lang w:val="de-DE"/>
        </w:rPr>
        <w:t xml:space="preserve">Rechnungen sind schriftlich an den Auftraggeber </w:t>
      </w:r>
      <w:r w:rsidR="00CE17D9">
        <w:rPr>
          <w:sz w:val="22"/>
          <w:lang w:val="de-DE"/>
        </w:rPr>
        <w:t xml:space="preserve">(Ziffer </w:t>
      </w:r>
      <w:r w:rsidR="00CE17D9">
        <w:rPr>
          <w:sz w:val="22"/>
          <w:lang w:val="de-DE"/>
        </w:rPr>
        <w:fldChar w:fldCharType="begin"/>
      </w:r>
      <w:r w:rsidR="00CE17D9">
        <w:rPr>
          <w:sz w:val="22"/>
          <w:lang w:val="de-DE"/>
        </w:rPr>
        <w:instrText xml:space="preserve"> REF _Ref124176126 \r \h </w:instrText>
      </w:r>
      <w:r w:rsidR="00CE17D9">
        <w:rPr>
          <w:sz w:val="22"/>
          <w:lang w:val="de-DE"/>
        </w:rPr>
      </w:r>
      <w:r w:rsidR="00CE17D9">
        <w:rPr>
          <w:sz w:val="22"/>
          <w:lang w:val="de-DE"/>
        </w:rPr>
        <w:fldChar w:fldCharType="separate"/>
      </w:r>
      <w:r w:rsidR="00B47622">
        <w:rPr>
          <w:sz w:val="22"/>
          <w:lang w:val="de-DE"/>
        </w:rPr>
        <w:t>8.3</w:t>
      </w:r>
      <w:r w:rsidR="00CE17D9">
        <w:rPr>
          <w:sz w:val="22"/>
          <w:lang w:val="de-DE"/>
        </w:rPr>
        <w:fldChar w:fldCharType="end"/>
      </w:r>
      <w:r w:rsidR="00CE17D9">
        <w:rPr>
          <w:sz w:val="22"/>
          <w:lang w:val="de-DE"/>
        </w:rPr>
        <w:t xml:space="preserve">) </w:t>
      </w:r>
      <w:r w:rsidRPr="00976F11">
        <w:rPr>
          <w:sz w:val="22"/>
          <w:lang w:val="de-DE"/>
        </w:rPr>
        <w:t>zu</w:t>
      </w:r>
      <w:r w:rsidR="004C24A4">
        <w:rPr>
          <w:sz w:val="22"/>
          <w:lang w:val="de-DE"/>
        </w:rPr>
        <w:t xml:space="preserve"> </w:t>
      </w:r>
      <w:r w:rsidRPr="00976F11">
        <w:rPr>
          <w:sz w:val="22"/>
          <w:lang w:val="de-DE"/>
        </w:rPr>
        <w:t>stellen. Der Auftraggeber ist berechtigt, durch schriftliche Mitteilung eine abweichende Rechnungslegung vorzugeben.</w:t>
      </w:r>
    </w:p>
    <w:p w14:paraId="642E470B" w14:textId="77777777" w:rsidR="00B1043F" w:rsidRPr="00976F11" w:rsidRDefault="00B1043F">
      <w:pPr>
        <w:pStyle w:val="DEUHead1"/>
        <w:rPr>
          <w:sz w:val="22"/>
        </w:rPr>
      </w:pPr>
      <w:bookmarkStart w:id="74" w:name="_Ref455591377"/>
      <w:bookmarkStart w:id="75" w:name="_Toc232088510"/>
      <w:r w:rsidRPr="00976F11">
        <w:rPr>
          <w:sz w:val="22"/>
        </w:rPr>
        <w:t>Abnahme</w:t>
      </w:r>
      <w:bookmarkEnd w:id="74"/>
      <w:bookmarkEnd w:id="75"/>
    </w:p>
    <w:p w14:paraId="6392B3D3" w14:textId="30DDD488" w:rsidR="00B1043F" w:rsidRPr="00976F11" w:rsidRDefault="00B1043F" w:rsidP="00EE0B88">
      <w:pPr>
        <w:pStyle w:val="DEUBodyText12"/>
        <w:rPr>
          <w:sz w:val="22"/>
          <w:lang w:val="de-DE"/>
        </w:rPr>
      </w:pPr>
      <w:r w:rsidRPr="00976F11">
        <w:rPr>
          <w:sz w:val="22"/>
          <w:lang w:val="de-DE"/>
        </w:rPr>
        <w:t>Die Leistungen des Auftragnehmers müssen förmlich abgenommen werden. Die vom Auftragnehmer geschuldeten – ggf. auch nach Vertragsschluss gemäß Ziffer </w:t>
      </w:r>
      <w:r w:rsidRPr="00976F11">
        <w:rPr>
          <w:sz w:val="22"/>
          <w:lang w:val="de-DE"/>
        </w:rPr>
        <w:fldChar w:fldCharType="begin"/>
      </w:r>
      <w:r w:rsidRPr="00976F11">
        <w:rPr>
          <w:sz w:val="22"/>
          <w:lang w:val="de-DE"/>
        </w:rPr>
        <w:instrText xml:space="preserve"> REF _Ref455591354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5.8</w:t>
      </w:r>
      <w:r w:rsidRPr="00976F11">
        <w:rPr>
          <w:sz w:val="22"/>
          <w:lang w:val="de-DE"/>
        </w:rPr>
        <w:fldChar w:fldCharType="end"/>
      </w:r>
      <w:r w:rsidRPr="00976F11">
        <w:rPr>
          <w:sz w:val="22"/>
          <w:lang w:val="de-DE"/>
        </w:rPr>
        <w:t xml:space="preserve"> </w:t>
      </w:r>
      <w:r w:rsidR="00FE188F" w:rsidRPr="00976F11">
        <w:rPr>
          <w:sz w:val="22"/>
          <w:lang w:val="de-DE"/>
        </w:rPr>
        <w:t xml:space="preserve">beauftragten </w:t>
      </w:r>
      <w:r w:rsidRPr="00976F11">
        <w:rPr>
          <w:sz w:val="22"/>
          <w:lang w:val="de-DE"/>
        </w:rPr>
        <w:t>– Leistungen des Auftragnehmer</w:t>
      </w:r>
      <w:r w:rsidR="00CE17D9">
        <w:rPr>
          <w:sz w:val="22"/>
          <w:lang w:val="de-DE"/>
        </w:rPr>
        <w:t>s</w:t>
      </w:r>
      <w:r w:rsidRPr="00976F11">
        <w:rPr>
          <w:sz w:val="22"/>
          <w:lang w:val="de-DE"/>
        </w:rPr>
        <w:t xml:space="preserve"> werden gemeinsam abgenommen</w:t>
      </w:r>
      <w:r w:rsidR="00AF13A1">
        <w:rPr>
          <w:sz w:val="22"/>
          <w:lang w:val="de-DE"/>
        </w:rPr>
        <w:t xml:space="preserve"> </w:t>
      </w:r>
      <w:r w:rsidR="00EB77E8">
        <w:rPr>
          <w:sz w:val="22"/>
          <w:lang w:val="de-DE"/>
        </w:rPr>
        <w:t xml:space="preserve">(sofern nicht alle </w:t>
      </w:r>
      <w:r w:rsidR="002C3D94">
        <w:rPr>
          <w:sz w:val="22"/>
          <w:lang w:val="de-DE"/>
        </w:rPr>
        <w:t>Prozessschritt</w:t>
      </w:r>
      <w:r w:rsidR="00950736">
        <w:rPr>
          <w:sz w:val="22"/>
          <w:lang w:val="de-DE"/>
        </w:rPr>
        <w:t>e</w:t>
      </w:r>
      <w:r w:rsidR="00EB77E8">
        <w:rPr>
          <w:sz w:val="22"/>
          <w:lang w:val="de-DE"/>
        </w:rPr>
        <w:t xml:space="preserve"> beauftragt werden, spätestens nach Ablauf der in Ziffer </w:t>
      </w:r>
      <w:r w:rsidR="00EB77E8">
        <w:rPr>
          <w:sz w:val="22"/>
          <w:lang w:val="de-DE"/>
        </w:rPr>
        <w:fldChar w:fldCharType="begin"/>
      </w:r>
      <w:r w:rsidR="00EB77E8">
        <w:rPr>
          <w:sz w:val="22"/>
          <w:lang w:val="de-DE"/>
        </w:rPr>
        <w:instrText xml:space="preserve"> REF _Ref67649652 \r \h </w:instrText>
      </w:r>
      <w:r w:rsidR="00EB77E8">
        <w:rPr>
          <w:sz w:val="22"/>
          <w:lang w:val="de-DE"/>
        </w:rPr>
      </w:r>
      <w:r w:rsidR="00EB77E8">
        <w:rPr>
          <w:sz w:val="22"/>
          <w:lang w:val="de-DE"/>
        </w:rPr>
        <w:fldChar w:fldCharType="separate"/>
      </w:r>
      <w:r w:rsidR="00EB77E8">
        <w:rPr>
          <w:sz w:val="22"/>
          <w:lang w:val="de-DE"/>
        </w:rPr>
        <w:t>5.3</w:t>
      </w:r>
      <w:r w:rsidR="00EB77E8">
        <w:rPr>
          <w:sz w:val="22"/>
          <w:lang w:val="de-DE"/>
        </w:rPr>
        <w:fldChar w:fldCharType="end"/>
      </w:r>
      <w:r w:rsidR="00EB77E8">
        <w:rPr>
          <w:sz w:val="22"/>
          <w:lang w:val="de-DE"/>
        </w:rPr>
        <w:t xml:space="preserve"> bezeichneten Frist nach Vollendung des letzten vorherigen </w:t>
      </w:r>
      <w:r w:rsidR="002C3D94">
        <w:rPr>
          <w:sz w:val="22"/>
          <w:lang w:val="de-DE"/>
        </w:rPr>
        <w:t>Prozessschritt</w:t>
      </w:r>
      <w:r w:rsidR="00950736">
        <w:rPr>
          <w:sz w:val="22"/>
          <w:lang w:val="de-DE"/>
        </w:rPr>
        <w:t>es</w:t>
      </w:r>
      <w:r w:rsidR="00EB77E8">
        <w:rPr>
          <w:sz w:val="22"/>
          <w:lang w:val="de-DE"/>
        </w:rPr>
        <w:t>)</w:t>
      </w:r>
      <w:r w:rsidRPr="00976F11">
        <w:rPr>
          <w:sz w:val="22"/>
          <w:lang w:val="de-DE"/>
        </w:rPr>
        <w:t>. Hierzu erstellen der Auftragnehmer und der Auftraggeber nach ordnungs- und vertragsgemäßer Erbringung sämtlicher Leistungen des Auftragnehmers jeweils ein von beiden Seiten zu unterzeichnendes Abnahmeprotokoll.</w:t>
      </w:r>
      <w:r w:rsidR="00B47622" w:rsidRPr="00B47622">
        <w:rPr>
          <w:sz w:val="22"/>
          <w:lang w:val="de-DE"/>
        </w:rPr>
        <w:t xml:space="preserve"> </w:t>
      </w:r>
      <w:r w:rsidR="00B47622">
        <w:rPr>
          <w:sz w:val="22"/>
          <w:lang w:val="de-DE"/>
        </w:rPr>
        <w:t>Für die Wirksamkeit der Abnahme genügt ihre Erklärung durch den Auftraggeber.</w:t>
      </w:r>
    </w:p>
    <w:p w14:paraId="0E098E08" w14:textId="4F6AE0CD" w:rsidR="00B1043F" w:rsidRPr="00976F11" w:rsidRDefault="00B1043F">
      <w:pPr>
        <w:pStyle w:val="DEUHead1"/>
        <w:rPr>
          <w:sz w:val="22"/>
        </w:rPr>
      </w:pPr>
      <w:bookmarkStart w:id="76" w:name="_Toc232088511"/>
      <w:r w:rsidRPr="00976F11">
        <w:rPr>
          <w:sz w:val="22"/>
        </w:rPr>
        <w:t>Ansprüche wegen Mängeln</w:t>
      </w:r>
      <w:r w:rsidR="00D86A34" w:rsidRPr="00976F11">
        <w:rPr>
          <w:sz w:val="22"/>
        </w:rPr>
        <w:t xml:space="preserve"> und Pflichtverletzungen</w:t>
      </w:r>
      <w:r w:rsidRPr="00976F11">
        <w:rPr>
          <w:sz w:val="22"/>
        </w:rPr>
        <w:t>, Verjährung</w:t>
      </w:r>
      <w:bookmarkEnd w:id="76"/>
    </w:p>
    <w:p w14:paraId="1F9A7D5C" w14:textId="1215A6AC" w:rsidR="00B1043F" w:rsidRPr="00976F11" w:rsidRDefault="00B1043F">
      <w:pPr>
        <w:pStyle w:val="DEUHead2noTOC"/>
        <w:rPr>
          <w:sz w:val="22"/>
          <w:lang w:val="de-DE"/>
        </w:rPr>
      </w:pPr>
      <w:r w:rsidRPr="00976F11">
        <w:rPr>
          <w:sz w:val="22"/>
          <w:lang w:val="de-DE"/>
        </w:rPr>
        <w:t>Die Mängelansprüche des Auftraggebers richten sich nach den Vorschriften der §§</w:t>
      </w:r>
      <w:r w:rsidR="008F6656">
        <w:rPr>
          <w:sz w:val="24"/>
          <w:szCs w:val="24"/>
          <w:lang w:val="de-DE"/>
        </w:rPr>
        <w:t> </w:t>
      </w:r>
      <w:r w:rsidR="004A6371" w:rsidRPr="00976F11">
        <w:rPr>
          <w:sz w:val="22"/>
          <w:lang w:val="de-DE"/>
        </w:rPr>
        <w:t xml:space="preserve">650q, </w:t>
      </w:r>
      <w:r w:rsidRPr="00976F11">
        <w:rPr>
          <w:sz w:val="22"/>
          <w:lang w:val="de-DE"/>
        </w:rPr>
        <w:t>633 ff</w:t>
      </w:r>
      <w:r w:rsidR="009E7BD7" w:rsidRPr="00976F11">
        <w:rPr>
          <w:sz w:val="22"/>
          <w:lang w:val="de-DE"/>
        </w:rPr>
        <w:t>.</w:t>
      </w:r>
      <w:r w:rsidRPr="00976F11">
        <w:rPr>
          <w:sz w:val="22"/>
          <w:lang w:val="de-DE"/>
        </w:rPr>
        <w:t xml:space="preserve"> BGB. Jedoch ist der Rücktritt vom Vertrag ausgeschlossen. Stattdessen gelten die in Ziffer </w:t>
      </w:r>
      <w:r w:rsidRPr="00976F11">
        <w:rPr>
          <w:sz w:val="22"/>
          <w:lang w:val="de-DE"/>
        </w:rPr>
        <w:fldChar w:fldCharType="begin"/>
      </w:r>
      <w:r w:rsidRPr="00976F11">
        <w:rPr>
          <w:sz w:val="22"/>
          <w:lang w:val="de-DE"/>
        </w:rPr>
        <w:instrText xml:space="preserve"> REF _Ref455591366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19</w:t>
      </w:r>
      <w:r w:rsidRPr="00976F11">
        <w:rPr>
          <w:sz w:val="22"/>
          <w:lang w:val="de-DE"/>
        </w:rPr>
        <w:fldChar w:fldCharType="end"/>
      </w:r>
      <w:r w:rsidRPr="00976F11">
        <w:rPr>
          <w:sz w:val="22"/>
          <w:lang w:val="de-DE"/>
        </w:rPr>
        <w:t xml:space="preserve"> festgehaltenen Kündigungsregelungen.</w:t>
      </w:r>
    </w:p>
    <w:p w14:paraId="66884E24" w14:textId="5DAC2E09" w:rsidR="00B419EC" w:rsidRPr="00976F11" w:rsidRDefault="00B419EC" w:rsidP="00B419EC">
      <w:pPr>
        <w:pStyle w:val="DEUHead2noTOC"/>
        <w:rPr>
          <w:sz w:val="22"/>
          <w:lang w:val="de-DE"/>
        </w:rPr>
      </w:pPr>
      <w:r w:rsidRPr="00976F11">
        <w:rPr>
          <w:sz w:val="22"/>
          <w:lang w:val="de-DE"/>
        </w:rPr>
        <w:t>Erwächst dem Auftraggeber aus einer vom Auftragnehmer zu vertretenden Pflichtverletzung</w:t>
      </w:r>
      <w:r w:rsidR="00D86A34" w:rsidRPr="00976F11">
        <w:rPr>
          <w:sz w:val="22"/>
          <w:lang w:val="de-DE"/>
        </w:rPr>
        <w:t>, einschließlich Mängeln,</w:t>
      </w:r>
      <w:r w:rsidRPr="00976F11">
        <w:rPr>
          <w:sz w:val="22"/>
          <w:lang w:val="de-DE"/>
        </w:rPr>
        <w:t xml:space="preserve"> ein Schaden, so hat der Auftragnehmer diesen Schaden nach den gesetzlichen Vorschriften zu ersetzen. Es gelten aber die folgenden Einschränkungen:</w:t>
      </w:r>
    </w:p>
    <w:p w14:paraId="3B2B3A1F" w14:textId="3A8F59CE" w:rsidR="00053659" w:rsidRPr="00E4525F" w:rsidRDefault="00B419EC" w:rsidP="00E4525F">
      <w:pPr>
        <w:pStyle w:val="DEUHead3noTOC"/>
        <w:ind w:left="709"/>
        <w:rPr>
          <w:sz w:val="22"/>
          <w:lang w:val="de-DE"/>
        </w:rPr>
      </w:pPr>
      <w:r w:rsidRPr="00E4525F">
        <w:rPr>
          <w:sz w:val="22"/>
          <w:lang w:val="de-DE"/>
        </w:rPr>
        <w:t>Für Schäden am Bau</w:t>
      </w:r>
      <w:r w:rsidR="00116406" w:rsidRPr="00E4525F">
        <w:rPr>
          <w:sz w:val="22"/>
          <w:lang w:val="de-DE"/>
        </w:rPr>
        <w:t>vorhaben</w:t>
      </w:r>
      <w:r w:rsidRPr="00E4525F">
        <w:rPr>
          <w:sz w:val="22"/>
          <w:lang w:val="de-DE"/>
        </w:rPr>
        <w:t xml:space="preserve"> ist die Haftung des Auftragnehmers dem Grunde nach auf den unmittelbar damit zusammenhängenden Schaden begrenzt.</w:t>
      </w:r>
    </w:p>
    <w:p w14:paraId="1D32A57B" w14:textId="72D02E86" w:rsidR="00B419EC" w:rsidRPr="00E4525F" w:rsidRDefault="00B419EC" w:rsidP="00E4525F">
      <w:pPr>
        <w:pStyle w:val="DEUHead3noTOC"/>
        <w:ind w:left="709"/>
        <w:rPr>
          <w:sz w:val="22"/>
          <w:lang w:val="de-DE"/>
        </w:rPr>
      </w:pPr>
      <w:r w:rsidRPr="00E4525F">
        <w:rPr>
          <w:sz w:val="22"/>
          <w:lang w:val="de-DE"/>
        </w:rPr>
        <w:t>Die Haftung für vorstehende Schäden ist der Höhe nach begrenzt auf die nach Maßgabe von</w:t>
      </w:r>
      <w:r w:rsidR="002264D0" w:rsidRPr="00E4525F">
        <w:rPr>
          <w:sz w:val="22"/>
          <w:lang w:val="de-DE"/>
        </w:rPr>
        <w:t xml:space="preserve"> Ziffer </w:t>
      </w:r>
      <w:r w:rsidR="002264D0" w:rsidRPr="00E4525F">
        <w:rPr>
          <w:sz w:val="22"/>
          <w:lang w:val="de-DE"/>
        </w:rPr>
        <w:fldChar w:fldCharType="begin"/>
      </w:r>
      <w:r w:rsidR="002264D0" w:rsidRPr="00E4525F">
        <w:rPr>
          <w:sz w:val="22"/>
          <w:lang w:val="de-DE"/>
        </w:rPr>
        <w:instrText xml:space="preserve"> REF _Ref119495205 \r \h </w:instrText>
      </w:r>
      <w:r w:rsidR="00976F11" w:rsidRPr="00E4525F">
        <w:rPr>
          <w:sz w:val="22"/>
          <w:lang w:val="de-DE"/>
        </w:rPr>
        <w:instrText xml:space="preserve"> \* MERGEFORMAT </w:instrText>
      </w:r>
      <w:r w:rsidR="002264D0" w:rsidRPr="00E4525F">
        <w:rPr>
          <w:sz w:val="22"/>
          <w:lang w:val="de-DE"/>
        </w:rPr>
      </w:r>
      <w:r w:rsidR="002264D0" w:rsidRPr="00E4525F">
        <w:rPr>
          <w:sz w:val="22"/>
          <w:lang w:val="de-DE"/>
        </w:rPr>
        <w:fldChar w:fldCharType="separate"/>
      </w:r>
      <w:r w:rsidR="00B47622" w:rsidRPr="00E4525F">
        <w:rPr>
          <w:sz w:val="22"/>
          <w:lang w:val="de-DE"/>
        </w:rPr>
        <w:t>12</w:t>
      </w:r>
      <w:r w:rsidR="002264D0" w:rsidRPr="00E4525F">
        <w:rPr>
          <w:sz w:val="22"/>
          <w:lang w:val="de-DE"/>
        </w:rPr>
        <w:fldChar w:fldCharType="end"/>
      </w:r>
      <w:r w:rsidRPr="00E4525F">
        <w:rPr>
          <w:sz w:val="22"/>
          <w:lang w:val="de-DE"/>
        </w:rPr>
        <w:t xml:space="preserve"> dieses Vertrages geschlossene Haftpflichtversicherung. Für Schäden, die nicht versicherbar sind, haftet der Auftragnehmer nur bis zur Höhe </w:t>
      </w:r>
      <w:r w:rsidR="008C12C3" w:rsidRPr="00E4525F">
        <w:rPr>
          <w:sz w:val="22"/>
          <w:lang w:val="de-DE"/>
        </w:rPr>
        <w:t xml:space="preserve">des 1,5 fachen </w:t>
      </w:r>
      <w:r w:rsidRPr="00E4525F">
        <w:rPr>
          <w:sz w:val="22"/>
          <w:lang w:val="de-DE"/>
        </w:rPr>
        <w:t>der zwischen den Parteien vereinbarten Vergütung.</w:t>
      </w:r>
    </w:p>
    <w:p w14:paraId="04A5F067" w14:textId="332DE397" w:rsidR="00B1043F" w:rsidRDefault="00B1043F" w:rsidP="00EE0B88">
      <w:pPr>
        <w:pStyle w:val="DEUHead2noTOC"/>
        <w:rPr>
          <w:sz w:val="22"/>
          <w:lang w:val="de-DE"/>
        </w:rPr>
      </w:pPr>
      <w:r w:rsidRPr="00976F11">
        <w:rPr>
          <w:sz w:val="22"/>
          <w:lang w:val="de-DE"/>
        </w:rPr>
        <w:t xml:space="preserve">Die </w:t>
      </w:r>
      <w:r w:rsidR="00B419EC" w:rsidRPr="00976F11">
        <w:rPr>
          <w:sz w:val="22"/>
          <w:lang w:val="de-DE"/>
        </w:rPr>
        <w:t>A</w:t>
      </w:r>
      <w:r w:rsidRPr="00976F11">
        <w:rPr>
          <w:sz w:val="22"/>
          <w:lang w:val="de-DE"/>
        </w:rPr>
        <w:t xml:space="preserve">nsprüche des Auftraggebers gegen den Auftragnehmer verjähren nach </w:t>
      </w:r>
      <w:r w:rsidR="003A1838">
        <w:rPr>
          <w:sz w:val="22"/>
          <w:lang w:val="de-DE"/>
        </w:rPr>
        <w:t>fünf (</w:t>
      </w:r>
      <w:r w:rsidRPr="00976F11">
        <w:rPr>
          <w:sz w:val="22"/>
          <w:lang w:val="de-DE"/>
        </w:rPr>
        <w:t>5</w:t>
      </w:r>
      <w:r w:rsidR="003A1838">
        <w:rPr>
          <w:sz w:val="22"/>
          <w:lang w:val="de-DE"/>
        </w:rPr>
        <w:t>)</w:t>
      </w:r>
      <w:r w:rsidR="009E7BD7" w:rsidRPr="00976F11">
        <w:rPr>
          <w:sz w:val="22"/>
          <w:lang w:val="de-DE"/>
        </w:rPr>
        <w:t> </w:t>
      </w:r>
      <w:r w:rsidRPr="00976F11">
        <w:rPr>
          <w:sz w:val="22"/>
          <w:lang w:val="de-DE"/>
        </w:rPr>
        <w:t>Jahren. Die Verjährung beginnt zum Zeitpunkt der Abnahme gemäß Ziffer </w:t>
      </w:r>
      <w:r w:rsidRPr="00976F11">
        <w:rPr>
          <w:sz w:val="22"/>
        </w:rPr>
        <w:fldChar w:fldCharType="begin"/>
      </w:r>
      <w:r w:rsidRPr="00976F11">
        <w:rPr>
          <w:sz w:val="22"/>
          <w:lang w:val="de-DE"/>
        </w:rPr>
        <w:instrText xml:space="preserve"> REF _Ref455591377 \r \h </w:instrText>
      </w:r>
      <w:r w:rsidR="00976F11" w:rsidRPr="00DB2494">
        <w:rPr>
          <w:sz w:val="22"/>
          <w:lang w:val="de-DE"/>
        </w:rPr>
        <w:instrText xml:space="preserve"> \* MERGEFORMAT </w:instrText>
      </w:r>
      <w:r w:rsidRPr="00976F11">
        <w:rPr>
          <w:sz w:val="22"/>
        </w:rPr>
      </w:r>
      <w:r w:rsidRPr="00976F11">
        <w:rPr>
          <w:sz w:val="22"/>
        </w:rPr>
        <w:fldChar w:fldCharType="separate"/>
      </w:r>
      <w:r w:rsidR="00B47622">
        <w:rPr>
          <w:sz w:val="22"/>
          <w:lang w:val="de-DE"/>
        </w:rPr>
        <w:t>15</w:t>
      </w:r>
      <w:r w:rsidRPr="00976F11">
        <w:rPr>
          <w:sz w:val="22"/>
        </w:rPr>
        <w:fldChar w:fldCharType="end"/>
      </w:r>
      <w:r w:rsidRPr="00976F11">
        <w:rPr>
          <w:sz w:val="22"/>
          <w:lang w:val="de-DE"/>
        </w:rPr>
        <w:t>.</w:t>
      </w:r>
    </w:p>
    <w:p w14:paraId="6D044C26" w14:textId="3FF915A0" w:rsidR="00B1043F" w:rsidRPr="00976F11" w:rsidRDefault="00B1043F">
      <w:pPr>
        <w:pStyle w:val="DEUHead1"/>
        <w:rPr>
          <w:sz w:val="22"/>
        </w:rPr>
      </w:pPr>
      <w:bookmarkStart w:id="77" w:name="_Toc232088512"/>
      <w:bookmarkStart w:id="78" w:name="_Hlk50128247"/>
      <w:r w:rsidRPr="00976F11">
        <w:rPr>
          <w:sz w:val="22"/>
        </w:rPr>
        <w:t>Herausgabe</w:t>
      </w:r>
      <w:r w:rsidR="009C1BC5">
        <w:rPr>
          <w:sz w:val="22"/>
        </w:rPr>
        <w:t xml:space="preserve"> von Plänen und Unterlagen</w:t>
      </w:r>
      <w:bookmarkEnd w:id="77"/>
    </w:p>
    <w:p w14:paraId="58EA3880" w14:textId="61569CF6" w:rsidR="00B1043F" w:rsidRPr="00976F11" w:rsidRDefault="00B1043F">
      <w:pPr>
        <w:pStyle w:val="DEUHead2noTOC"/>
        <w:rPr>
          <w:sz w:val="22"/>
          <w:lang w:val="de-DE"/>
        </w:rPr>
      </w:pPr>
      <w:bookmarkStart w:id="79" w:name="_Ref444682217"/>
      <w:bookmarkStart w:id="80" w:name="_Ref455591396"/>
      <w:r w:rsidRPr="00976F11">
        <w:rPr>
          <w:sz w:val="22"/>
          <w:lang w:val="de-DE"/>
        </w:rPr>
        <w:t xml:space="preserve">Der Auftragnehmer hat die für den Auftraggeber gefertigten und beschafften Pläne </w:t>
      </w:r>
      <w:r w:rsidR="00273BAC" w:rsidRPr="00976F11">
        <w:rPr>
          <w:sz w:val="22"/>
          <w:lang w:val="de-DE"/>
        </w:rPr>
        <w:t xml:space="preserve">mit technischen </w:t>
      </w:r>
      <w:r w:rsidRPr="00976F11">
        <w:rPr>
          <w:sz w:val="22"/>
          <w:lang w:val="de-DE"/>
        </w:rPr>
        <w:t>Unterlagen dem Auftraggeber zu übergeben. Sie werden Eigentum des Auftraggebers. Der Auftragnehmer ist verpflichtet, sämtliche vom Auftraggeber zur Verfügung gestellten Pläne und Unterlagen unaufgefordert zurückzugeben, sobald er diese zur Erfüllung seiner Aufgaben nicht mehr benötigt.</w:t>
      </w:r>
      <w:bookmarkEnd w:id="79"/>
    </w:p>
    <w:p w14:paraId="2C867984" w14:textId="77777777" w:rsidR="00B1043F" w:rsidRPr="00976F11" w:rsidRDefault="00B1043F">
      <w:pPr>
        <w:pStyle w:val="DEUHead2noTOC"/>
        <w:rPr>
          <w:sz w:val="22"/>
          <w:lang w:val="de-DE"/>
        </w:rPr>
      </w:pPr>
      <w:bookmarkStart w:id="81" w:name="_Ref455591404"/>
      <w:bookmarkEnd w:id="80"/>
      <w:r w:rsidRPr="00976F11">
        <w:rPr>
          <w:sz w:val="22"/>
          <w:lang w:val="de-DE"/>
        </w:rPr>
        <w:t>Der Auftragnehmer hat die von ihm zur Erfüllung dieses Vertrages erstellten Unterlagen und Dateien sowie die ihm von dem Auftraggeber oder von Dritten in Zusammenhang mit dem Projekt übergebenen Unterlagen und Dateien dem Auftraggeber auf dessen Verlangen unaufgefordert herauszugeben.</w:t>
      </w:r>
      <w:bookmarkEnd w:id="81"/>
    </w:p>
    <w:p w14:paraId="50CA6772" w14:textId="4FA1E596" w:rsidR="00B1043F" w:rsidRPr="00976F11" w:rsidRDefault="00B1043F" w:rsidP="00EE0B88">
      <w:pPr>
        <w:pStyle w:val="DEUHead2noTOC"/>
        <w:rPr>
          <w:sz w:val="22"/>
          <w:lang w:val="de-DE"/>
        </w:rPr>
      </w:pPr>
      <w:r w:rsidRPr="00976F11">
        <w:rPr>
          <w:sz w:val="22"/>
          <w:lang w:val="de-DE"/>
        </w:rPr>
        <w:t>Dem Auftragnehmer steht ein Zurückbehaltungsrecht an den in Ziffer </w:t>
      </w:r>
      <w:r w:rsidRPr="00976F11">
        <w:rPr>
          <w:sz w:val="22"/>
          <w:lang w:val="de-DE"/>
        </w:rPr>
        <w:fldChar w:fldCharType="begin"/>
      </w:r>
      <w:r w:rsidRPr="00976F11">
        <w:rPr>
          <w:sz w:val="22"/>
          <w:lang w:val="de-DE"/>
        </w:rPr>
        <w:instrText xml:space="preserve"> REF _Ref444682217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17.1</w:t>
      </w:r>
      <w:r w:rsidRPr="00976F11">
        <w:rPr>
          <w:sz w:val="22"/>
          <w:lang w:val="de-DE"/>
        </w:rPr>
        <w:fldChar w:fldCharType="end"/>
      </w:r>
      <w:r w:rsidRPr="00976F11">
        <w:rPr>
          <w:sz w:val="22"/>
          <w:lang w:val="de-DE"/>
        </w:rPr>
        <w:t xml:space="preserve"> und </w:t>
      </w:r>
      <w:r w:rsidRPr="00976F11">
        <w:rPr>
          <w:sz w:val="22"/>
          <w:lang w:val="de-DE"/>
        </w:rPr>
        <w:fldChar w:fldCharType="begin"/>
      </w:r>
      <w:r w:rsidRPr="00976F11">
        <w:rPr>
          <w:sz w:val="22"/>
          <w:lang w:val="de-DE"/>
        </w:rPr>
        <w:instrText xml:space="preserve"> REF _Ref455591404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17.2</w:t>
      </w:r>
      <w:r w:rsidRPr="00976F11">
        <w:rPr>
          <w:sz w:val="22"/>
          <w:lang w:val="de-DE"/>
        </w:rPr>
        <w:fldChar w:fldCharType="end"/>
      </w:r>
      <w:r w:rsidRPr="00976F11">
        <w:rPr>
          <w:sz w:val="22"/>
          <w:lang w:val="de-DE"/>
        </w:rPr>
        <w:t xml:space="preserve"> genannten Unterlagen nicht zu, es sei denn wegen rechtskräftig festgestellter oder unbestrittener Ansprüche. Das gilt auch für den Fall der vorzeitigen Beendigung dieses Vertrages.</w:t>
      </w:r>
    </w:p>
    <w:p w14:paraId="7FEF596D" w14:textId="77777777" w:rsidR="00B1043F" w:rsidRPr="00976F11" w:rsidRDefault="00B1043F">
      <w:pPr>
        <w:pStyle w:val="DEUHead1"/>
        <w:rPr>
          <w:sz w:val="22"/>
        </w:rPr>
      </w:pPr>
      <w:bookmarkStart w:id="82" w:name="_Ref532981900"/>
      <w:bookmarkStart w:id="83" w:name="_Toc232088513"/>
      <w:r w:rsidRPr="00976F11">
        <w:rPr>
          <w:sz w:val="22"/>
        </w:rPr>
        <w:t>Urheberrecht</w:t>
      </w:r>
      <w:bookmarkEnd w:id="82"/>
      <w:bookmarkEnd w:id="83"/>
    </w:p>
    <w:p w14:paraId="24204E7D" w14:textId="77777777" w:rsidR="00C81D09" w:rsidRDefault="00B1043F" w:rsidP="00FC79B6">
      <w:pPr>
        <w:pStyle w:val="DEUHead2noTOC"/>
        <w:rPr>
          <w:sz w:val="22"/>
          <w:lang w:val="de-DE"/>
        </w:rPr>
      </w:pPr>
      <w:bookmarkStart w:id="84" w:name="_Ref8839551"/>
      <w:r w:rsidRPr="0085089C">
        <w:rPr>
          <w:sz w:val="22"/>
          <w:lang w:val="de-DE"/>
        </w:rPr>
        <w:t>Der Auftragnehmer räumt dem Auftraggeber an den von ihm für das Projekt erstellten Arbeitsergebnissen unabhängig davon, ob an diesen Unterlagen urheberrechtlicher Schutz besteht oder nicht, ein ausschließliches sowie zeitlich, räumlich und inhaltlich unbegrenztes Nutzungsrecht zum Zweck der Realisierung, Nutzung</w:t>
      </w:r>
      <w:r w:rsidR="001608F2" w:rsidRPr="0085089C">
        <w:rPr>
          <w:sz w:val="22"/>
          <w:lang w:val="de-DE"/>
        </w:rPr>
        <w:t xml:space="preserve">, </w:t>
      </w:r>
      <w:r w:rsidR="00F807A9">
        <w:rPr>
          <w:sz w:val="22"/>
          <w:lang w:val="de-DE"/>
        </w:rPr>
        <w:t>Bearbeitung</w:t>
      </w:r>
      <w:r w:rsidR="006C34FF">
        <w:rPr>
          <w:sz w:val="22"/>
          <w:lang w:val="de-DE"/>
        </w:rPr>
        <w:t xml:space="preserve">, </w:t>
      </w:r>
      <w:r w:rsidR="001608F2" w:rsidRPr="0085089C">
        <w:rPr>
          <w:sz w:val="22"/>
          <w:lang w:val="de-DE"/>
        </w:rPr>
        <w:t>Auswertung</w:t>
      </w:r>
      <w:r w:rsidRPr="0085089C">
        <w:rPr>
          <w:sz w:val="22"/>
          <w:lang w:val="de-DE"/>
        </w:rPr>
        <w:t xml:space="preserve"> und Bekanntmachung des Bauvorhabens oder von Teilen davon ein. Die dem Auftraggeber eingeräumten Rechte beinhalten insbesondere das Recht, die Arbeitsergebnisse und das errichtete Bau</w:t>
      </w:r>
      <w:r w:rsidR="00116406">
        <w:rPr>
          <w:sz w:val="22"/>
          <w:lang w:val="de-DE"/>
        </w:rPr>
        <w:t>vorhaben</w:t>
      </w:r>
      <w:r w:rsidRPr="0085089C">
        <w:rPr>
          <w:sz w:val="22"/>
          <w:lang w:val="de-DE"/>
        </w:rPr>
        <w:t xml:space="preserve"> auch ohne Mitwirkung des Auftragnehmers ganz oder in Teilen zu</w:t>
      </w:r>
      <w:r w:rsidR="001608F2" w:rsidRPr="0085089C">
        <w:rPr>
          <w:sz w:val="22"/>
          <w:lang w:val="de-DE"/>
        </w:rPr>
        <w:t xml:space="preserve"> nutzen, </w:t>
      </w:r>
      <w:r w:rsidRPr="0085089C">
        <w:rPr>
          <w:sz w:val="22"/>
          <w:lang w:val="de-DE"/>
        </w:rPr>
        <w:t xml:space="preserve">zu verbreiten, öffentlich zugänglich zu machen und in jeder Form zu bearbeiten, insbesondere zu ändern, in andere Werke einfließen zu lassen und Bearbeitungen wie die ursprünglichen Werke auszuwerten sowie das Recht zur Weiterübertragung </w:t>
      </w:r>
      <w:r w:rsidR="001608F2" w:rsidRPr="0085089C">
        <w:rPr>
          <w:sz w:val="22"/>
          <w:lang w:val="de-DE"/>
        </w:rPr>
        <w:t xml:space="preserve">oder Sublizenzierung </w:t>
      </w:r>
      <w:r w:rsidRPr="0085089C">
        <w:rPr>
          <w:sz w:val="22"/>
          <w:lang w:val="de-DE"/>
        </w:rPr>
        <w:t xml:space="preserve">der vorgenannten Rechte an Dritte. Auch für den Fall einer vorzeitigen Beendigung dieses Vertrages bestehen diese Rechte unbefristet fort. </w:t>
      </w:r>
      <w:r w:rsidRPr="00976F11">
        <w:rPr>
          <w:sz w:val="22"/>
          <w:lang w:val="de-DE"/>
        </w:rPr>
        <w:t>Der Auftraggeber wird den Auftragnehmer vor wesentlichen Änderungen eines urheberrechtlich geschützten Werkes – soweit zumutbar – anhören.</w:t>
      </w:r>
      <w:bookmarkEnd w:id="84"/>
      <w:r w:rsidR="00FC79B6" w:rsidRPr="00976F11">
        <w:rPr>
          <w:sz w:val="22"/>
          <w:lang w:val="de-DE"/>
        </w:rPr>
        <w:t xml:space="preserve"> </w:t>
      </w:r>
    </w:p>
    <w:p w14:paraId="5CDCDA2F" w14:textId="127E9B71" w:rsidR="00B1043F" w:rsidRPr="00976F11" w:rsidRDefault="00B1043F" w:rsidP="003D1A72">
      <w:pPr>
        <w:pStyle w:val="DEUHead2noTOC"/>
        <w:rPr>
          <w:sz w:val="22"/>
          <w:lang w:val="de-DE"/>
        </w:rPr>
      </w:pPr>
      <w:r w:rsidRPr="00976F11">
        <w:rPr>
          <w:sz w:val="22"/>
          <w:lang w:val="de-DE"/>
        </w:rPr>
        <w:t>In der Pauschalvergütung nach Ziffer </w:t>
      </w:r>
      <w:r w:rsidRPr="00976F11">
        <w:rPr>
          <w:sz w:val="22"/>
          <w:lang w:val="de-DE"/>
        </w:rPr>
        <w:fldChar w:fldCharType="begin"/>
      </w:r>
      <w:r w:rsidRPr="00976F11">
        <w:rPr>
          <w:sz w:val="22"/>
          <w:lang w:val="de-DE"/>
        </w:rPr>
        <w:instrText xml:space="preserve"> REF _Ref444618052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13.1</w:t>
      </w:r>
      <w:r w:rsidRPr="00976F11">
        <w:rPr>
          <w:sz w:val="22"/>
          <w:lang w:val="de-DE"/>
        </w:rPr>
        <w:fldChar w:fldCharType="end"/>
      </w:r>
      <w:r w:rsidRPr="00976F11">
        <w:rPr>
          <w:sz w:val="22"/>
          <w:lang w:val="de-DE"/>
        </w:rPr>
        <w:t xml:space="preserve"> ist die vorstehende Einräumung von Rechten einschließlich der etwaigen Vergütung nach § 32 UrhG enthalten und damit abgegolten,</w:t>
      </w:r>
      <w:r w:rsidR="00233A93" w:rsidRPr="00976F11">
        <w:rPr>
          <w:sz w:val="22"/>
          <w:lang w:val="de-DE"/>
        </w:rPr>
        <w:t xml:space="preserve"> </w:t>
      </w:r>
      <w:r w:rsidRPr="00976F11">
        <w:rPr>
          <w:sz w:val="22"/>
          <w:lang w:val="de-DE"/>
        </w:rPr>
        <w:t>unabhängig davon, welche Leistungsstufen</w:t>
      </w:r>
      <w:r w:rsidR="00C05F2D">
        <w:rPr>
          <w:sz w:val="22"/>
          <w:lang w:val="de-DE"/>
        </w:rPr>
        <w:t xml:space="preserve"> </w:t>
      </w:r>
      <w:r w:rsidRPr="00976F11">
        <w:rPr>
          <w:sz w:val="22"/>
          <w:lang w:val="de-DE"/>
        </w:rPr>
        <w:t>dem Auftragnehmer übertragen werden</w:t>
      </w:r>
      <w:r w:rsidR="00233A93" w:rsidRPr="00976F11">
        <w:rPr>
          <w:sz w:val="22"/>
          <w:lang w:val="de-DE"/>
        </w:rPr>
        <w:t>.</w:t>
      </w:r>
    </w:p>
    <w:p w14:paraId="060A4D9A" w14:textId="019BCD9E" w:rsidR="00B1043F" w:rsidRPr="00976F11" w:rsidRDefault="00B1043F">
      <w:pPr>
        <w:pStyle w:val="DEUHead2noTOC"/>
        <w:rPr>
          <w:sz w:val="22"/>
          <w:lang w:val="de-DE"/>
        </w:rPr>
      </w:pPr>
      <w:bookmarkStart w:id="85" w:name="_Ref438145504"/>
      <w:bookmarkStart w:id="86" w:name="_Ref455591427"/>
      <w:r w:rsidRPr="00976F11">
        <w:rPr>
          <w:sz w:val="22"/>
          <w:lang w:val="de-DE"/>
        </w:rPr>
        <w:t>Soweit Leistungen des Auftragnehmers urheberrechtlichen Schutz oder sonstigen Schutz genießen, garantiert der Auftragnehmer, hinsichtlich seiner Leistungen Inhaber aller Rechte, die für die vertragsgegenständliche Nutzung und die Einräumung der Rechte gemäß Ziffer </w:t>
      </w:r>
      <w:r w:rsidRPr="00976F11">
        <w:rPr>
          <w:sz w:val="22"/>
          <w:lang w:val="de-DE"/>
        </w:rPr>
        <w:fldChar w:fldCharType="begin"/>
      </w:r>
      <w:r w:rsidRPr="00976F11">
        <w:rPr>
          <w:sz w:val="22"/>
          <w:lang w:val="de-DE"/>
        </w:rPr>
        <w:instrText xml:space="preserve"> REF _Ref8839551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18.1</w:t>
      </w:r>
      <w:r w:rsidRPr="00976F11">
        <w:rPr>
          <w:sz w:val="22"/>
          <w:lang w:val="de-DE"/>
        </w:rPr>
        <w:fldChar w:fldCharType="end"/>
      </w:r>
      <w:r w:rsidRPr="00976F11">
        <w:rPr>
          <w:sz w:val="22"/>
          <w:lang w:val="de-DE"/>
        </w:rPr>
        <w:t xml:space="preserve"> erforderlich sind, zu sein, und stellt den Auftraggeber und diejenigen Personen, die von dem Auftraggeber Rechte ableiten, insoweit von allen Ansprüchen Dritter frei.</w:t>
      </w:r>
      <w:bookmarkEnd w:id="85"/>
    </w:p>
    <w:bookmarkEnd w:id="86"/>
    <w:p w14:paraId="10093E44" w14:textId="4551A71D" w:rsidR="00B1043F" w:rsidRPr="00976F11" w:rsidRDefault="005D6D8B" w:rsidP="00EE0B88">
      <w:pPr>
        <w:pStyle w:val="DEUHead2noTOC"/>
        <w:rPr>
          <w:sz w:val="22"/>
          <w:lang w:val="de-DE"/>
        </w:rPr>
      </w:pPr>
      <w:r w:rsidRPr="00976F11">
        <w:rPr>
          <w:sz w:val="22"/>
          <w:lang w:val="de-DE"/>
        </w:rPr>
        <w:t>Der</w:t>
      </w:r>
      <w:r w:rsidR="007B5C20" w:rsidRPr="00976F11">
        <w:rPr>
          <w:sz w:val="22"/>
          <w:lang w:val="de-DE"/>
        </w:rPr>
        <w:t xml:space="preserve"> Auftraggeber </w:t>
      </w:r>
      <w:r w:rsidR="00E31746" w:rsidRPr="00976F11">
        <w:rPr>
          <w:sz w:val="22"/>
          <w:lang w:val="de-DE"/>
        </w:rPr>
        <w:t>wird bei</w:t>
      </w:r>
      <w:r w:rsidR="007B5C20" w:rsidRPr="00976F11">
        <w:rPr>
          <w:sz w:val="22"/>
          <w:lang w:val="de-DE"/>
        </w:rPr>
        <w:t xml:space="preserve"> Veröffentlichung von Abbildungen de</w:t>
      </w:r>
      <w:r w:rsidR="00641BE8">
        <w:rPr>
          <w:sz w:val="22"/>
          <w:lang w:val="de-DE"/>
        </w:rPr>
        <w:t>s Projekts</w:t>
      </w:r>
      <w:r w:rsidR="007B5C20" w:rsidRPr="00976F11">
        <w:rPr>
          <w:sz w:val="22"/>
          <w:lang w:val="de-DE"/>
        </w:rPr>
        <w:t xml:space="preserve"> </w:t>
      </w:r>
      <w:r w:rsidR="00E31746" w:rsidRPr="00976F11">
        <w:rPr>
          <w:sz w:val="22"/>
          <w:lang w:val="de-DE"/>
        </w:rPr>
        <w:t>den Auftragnehmer nennen</w:t>
      </w:r>
      <w:r w:rsidR="007B5C20" w:rsidRPr="00976F11">
        <w:rPr>
          <w:sz w:val="22"/>
          <w:lang w:val="de-DE"/>
        </w:rPr>
        <w:t>, soweit es um die Darstellung der Maßnahme als solches geht und die Nennung branchenüblich und nicht mit unzumutbarem Aufwand verbunden ist. Im Übrigen verpflichtet sich der Auftragnehmer, dafür zu sorgen, dass die natürlichen Personen, die Urheber der Arbeitsergebnisse sind, auch mit Wirkung für den Auftraggeber auf eine Nennung verzichten.</w:t>
      </w:r>
      <w:bookmarkEnd w:id="78"/>
    </w:p>
    <w:p w14:paraId="00A63F7C" w14:textId="15EA5C48" w:rsidR="004D7BE3" w:rsidRPr="00466B59" w:rsidRDefault="004D7BE3" w:rsidP="00466B59">
      <w:pPr>
        <w:pStyle w:val="DEUHead1"/>
        <w:rPr>
          <w:b w:val="0"/>
          <w:sz w:val="22"/>
        </w:rPr>
      </w:pPr>
      <w:bookmarkStart w:id="87" w:name="_Toc232088514"/>
      <w:bookmarkStart w:id="88" w:name="_Ref455591366"/>
      <w:r w:rsidRPr="00466B59">
        <w:rPr>
          <w:sz w:val="22"/>
        </w:rPr>
        <w:t>Datenschutz</w:t>
      </w:r>
      <w:bookmarkEnd w:id="87"/>
    </w:p>
    <w:p w14:paraId="04DE1666" w14:textId="77777777" w:rsidR="004D7BE3" w:rsidRPr="00466B59" w:rsidRDefault="004D7BE3" w:rsidP="00466B59">
      <w:pPr>
        <w:pStyle w:val="DEUHead2noTOC"/>
        <w:rPr>
          <w:sz w:val="22"/>
          <w:lang w:val="de-DE"/>
        </w:rPr>
      </w:pPr>
      <w:r w:rsidRPr="00466B59">
        <w:rPr>
          <w:sz w:val="22"/>
          <w:lang w:val="de-DE"/>
        </w:rPr>
        <w:t xml:space="preserve">Die Parteien beachten die gesetzlichen Bestimmungen zum Datenschutz, insbesondere die der DSGVO und des BDSG, und verpflichten dazu auch alle von Ihnen mit der Durchführung des Vertrages beauftragten Personen. </w:t>
      </w:r>
    </w:p>
    <w:p w14:paraId="570DE9D2" w14:textId="77777777" w:rsidR="004D7BE3" w:rsidRPr="00466B59" w:rsidRDefault="004D7BE3" w:rsidP="00466B59">
      <w:pPr>
        <w:pStyle w:val="DEUHead2noTOC"/>
        <w:rPr>
          <w:sz w:val="22"/>
          <w:lang w:val="de-DE"/>
        </w:rPr>
      </w:pPr>
      <w:r w:rsidRPr="00466B59">
        <w:rPr>
          <w:sz w:val="22"/>
          <w:lang w:val="de-DE"/>
        </w:rPr>
        <w:t xml:space="preserve">Personenbezogene Daten, die im Rahmen des Vertragsverhältnisses von den Parteien verarbeitet werden, werden ausschließlich zu diesem Zweck oder – sofern vereinbart – im Rahmen des ausdrücklich vereinbarten Zwecks verwendet. Die Parteien verpflichten sich, die Daten nach Erreichen des Verwendungszwecks, spätestens aber nach Ablauf eventueller Aufbewahrungsfristen, zu löschen. </w:t>
      </w:r>
    </w:p>
    <w:p w14:paraId="4BD00D6A" w14:textId="77777777" w:rsidR="004D7BE3" w:rsidRPr="00466B59" w:rsidRDefault="004D7BE3" w:rsidP="00466B59">
      <w:pPr>
        <w:pStyle w:val="DEUHead2noTOC"/>
        <w:rPr>
          <w:sz w:val="22"/>
          <w:lang w:val="de-DE"/>
        </w:rPr>
      </w:pPr>
      <w:r w:rsidRPr="00466B59">
        <w:rPr>
          <w:sz w:val="22"/>
          <w:lang w:val="de-DE"/>
        </w:rPr>
        <w:t xml:space="preserve">Im Fall der Auftragsverarbeitung werden die Parteien eine entsprechende Vereinbarung i.S.v. Art 28 DSGVO schließen. </w:t>
      </w:r>
    </w:p>
    <w:p w14:paraId="4DA6787D" w14:textId="1126E5DB" w:rsidR="00B1043F" w:rsidRPr="00976F11" w:rsidRDefault="00B1043F">
      <w:pPr>
        <w:pStyle w:val="DEUHead1"/>
        <w:rPr>
          <w:sz w:val="22"/>
        </w:rPr>
      </w:pPr>
      <w:bookmarkStart w:id="89" w:name="_Toc232088515"/>
      <w:r w:rsidRPr="00976F11">
        <w:rPr>
          <w:sz w:val="22"/>
        </w:rPr>
        <w:t>Kündigung</w:t>
      </w:r>
      <w:bookmarkEnd w:id="88"/>
      <w:bookmarkEnd w:id="89"/>
    </w:p>
    <w:p w14:paraId="06693FAF" w14:textId="77777777" w:rsidR="00B1043F" w:rsidRPr="00976F11" w:rsidRDefault="00B1043F">
      <w:pPr>
        <w:pStyle w:val="DEUHead2noTOC"/>
        <w:rPr>
          <w:sz w:val="22"/>
          <w:lang w:val="de-DE"/>
        </w:rPr>
      </w:pPr>
      <w:bookmarkStart w:id="90" w:name="_Ref8841599"/>
      <w:r w:rsidRPr="00976F11">
        <w:rPr>
          <w:sz w:val="22"/>
          <w:lang w:val="de-DE"/>
        </w:rPr>
        <w:t>Der Auftragnehmer kann diesen Vertrag nur aus wichtigem Grund kündigen. Der Auftraggeber kann diesen Vertrag jederzeit kündigen. Eine Kündigung bedarf der Schriftform.</w:t>
      </w:r>
      <w:bookmarkEnd w:id="90"/>
    </w:p>
    <w:p w14:paraId="0EBCE21C" w14:textId="77777777" w:rsidR="00B1043F" w:rsidRPr="00976F11" w:rsidRDefault="00B1043F">
      <w:pPr>
        <w:pStyle w:val="DEUHead2noTOC"/>
        <w:rPr>
          <w:sz w:val="22"/>
          <w:lang w:val="de-DE"/>
        </w:rPr>
      </w:pPr>
      <w:r w:rsidRPr="00976F11">
        <w:rPr>
          <w:sz w:val="22"/>
          <w:lang w:val="de-DE"/>
        </w:rPr>
        <w:t>Ein wichtiger Grund für eine Kündigung durch den Auftraggeber liegt insbesondere vor, wenn</w:t>
      </w:r>
    </w:p>
    <w:p w14:paraId="238B1A58" w14:textId="66EAEC48" w:rsidR="00142071" w:rsidRDefault="00AD12FC">
      <w:pPr>
        <w:pStyle w:val="DEUHead3noTOC"/>
        <w:rPr>
          <w:sz w:val="22"/>
          <w:lang w:val="de-DE"/>
        </w:rPr>
      </w:pPr>
      <w:r>
        <w:rPr>
          <w:sz w:val="22"/>
          <w:lang w:val="de-DE"/>
        </w:rPr>
        <w:t>Die in</w:t>
      </w:r>
      <w:r w:rsidR="00142071">
        <w:rPr>
          <w:sz w:val="22"/>
          <w:lang w:val="de-DE"/>
        </w:rPr>
        <w:t xml:space="preserve"> Ziffer </w:t>
      </w:r>
      <w:r>
        <w:rPr>
          <w:sz w:val="22"/>
          <w:lang w:val="de-DE"/>
        </w:rPr>
        <w:fldChar w:fldCharType="begin"/>
      </w:r>
      <w:r>
        <w:rPr>
          <w:sz w:val="22"/>
          <w:lang w:val="de-DE"/>
        </w:rPr>
        <w:instrText xml:space="preserve"> REF _Ref123826419 \r \h </w:instrText>
      </w:r>
      <w:r>
        <w:rPr>
          <w:sz w:val="22"/>
          <w:lang w:val="de-DE"/>
        </w:rPr>
      </w:r>
      <w:r>
        <w:rPr>
          <w:sz w:val="22"/>
          <w:lang w:val="de-DE"/>
        </w:rPr>
        <w:fldChar w:fldCharType="separate"/>
      </w:r>
      <w:r w:rsidR="00B47622">
        <w:rPr>
          <w:sz w:val="22"/>
          <w:lang w:val="de-DE"/>
        </w:rPr>
        <w:t>7.3</w:t>
      </w:r>
      <w:r>
        <w:rPr>
          <w:sz w:val="22"/>
          <w:lang w:val="de-DE"/>
        </w:rPr>
        <w:fldChar w:fldCharType="end"/>
      </w:r>
      <w:r>
        <w:rPr>
          <w:sz w:val="22"/>
          <w:lang w:val="de-DE"/>
        </w:rPr>
        <w:t xml:space="preserve"> beschriebenen Voraussetzungen vorliegen;</w:t>
      </w:r>
    </w:p>
    <w:p w14:paraId="7F3B1539" w14:textId="4817C665" w:rsidR="00B1043F" w:rsidRPr="00976F11" w:rsidRDefault="00B1043F">
      <w:pPr>
        <w:pStyle w:val="DEUHead3noTOC"/>
        <w:rPr>
          <w:sz w:val="22"/>
          <w:lang w:val="de-DE"/>
        </w:rPr>
      </w:pPr>
      <w:r w:rsidRPr="00976F11">
        <w:rPr>
          <w:sz w:val="22"/>
          <w:lang w:val="de-DE"/>
        </w:rPr>
        <w:t>der Auftragnehmer entgegen Ziffer </w:t>
      </w:r>
      <w:r w:rsidRPr="00976F11">
        <w:rPr>
          <w:sz w:val="22"/>
          <w:lang w:val="de-DE"/>
        </w:rPr>
        <w:fldChar w:fldCharType="begin"/>
      </w:r>
      <w:r w:rsidRPr="00976F11">
        <w:rPr>
          <w:sz w:val="22"/>
          <w:lang w:val="de-DE"/>
        </w:rPr>
        <w:instrText xml:space="preserve"> REF _Ref455591484 \r \h  \* MERGEFORMAT </w:instrText>
      </w:r>
      <w:r w:rsidRPr="00976F11">
        <w:rPr>
          <w:sz w:val="22"/>
          <w:lang w:val="de-DE"/>
        </w:rPr>
      </w:r>
      <w:r w:rsidRPr="00976F11">
        <w:rPr>
          <w:sz w:val="22"/>
          <w:lang w:val="de-DE"/>
        </w:rPr>
        <w:fldChar w:fldCharType="separate"/>
      </w:r>
      <w:r w:rsidR="00B47622">
        <w:rPr>
          <w:sz w:val="22"/>
          <w:lang w:val="de-DE"/>
        </w:rPr>
        <w:t>9.10</w:t>
      </w:r>
      <w:r w:rsidRPr="00976F11">
        <w:rPr>
          <w:sz w:val="22"/>
          <w:lang w:val="de-DE"/>
        </w:rPr>
        <w:fldChar w:fldCharType="end"/>
      </w:r>
      <w:r w:rsidRPr="00976F11">
        <w:rPr>
          <w:sz w:val="22"/>
          <w:lang w:val="de-DE"/>
        </w:rPr>
        <w:t xml:space="preserve"> ohne Zustimmung des Auftraggebers Leistungen an </w:t>
      </w:r>
      <w:r w:rsidR="00CC3106" w:rsidRPr="00976F11">
        <w:rPr>
          <w:sz w:val="22"/>
          <w:lang w:val="de-DE"/>
        </w:rPr>
        <w:t xml:space="preserve">einen </w:t>
      </w:r>
      <w:r w:rsidRPr="00976F11">
        <w:rPr>
          <w:sz w:val="22"/>
          <w:lang w:val="de-DE"/>
        </w:rPr>
        <w:t>Dritte</w:t>
      </w:r>
      <w:r w:rsidR="00CC3106" w:rsidRPr="00976F11">
        <w:rPr>
          <w:sz w:val="22"/>
          <w:lang w:val="de-DE"/>
        </w:rPr>
        <w:t>n</w:t>
      </w:r>
      <w:r w:rsidRPr="00976F11">
        <w:rPr>
          <w:sz w:val="22"/>
          <w:lang w:val="de-DE"/>
        </w:rPr>
        <w:t xml:space="preserve"> (Subplaner</w:t>
      </w:r>
      <w:r w:rsidR="00914A6D" w:rsidRPr="00976F11">
        <w:rPr>
          <w:sz w:val="22"/>
          <w:lang w:val="de-DE"/>
        </w:rPr>
        <w:t xml:space="preserve"> oder Subberater</w:t>
      </w:r>
      <w:r w:rsidR="00DE09A6">
        <w:rPr>
          <w:sz w:val="22"/>
          <w:lang w:val="de-DE"/>
        </w:rPr>
        <w:t xml:space="preserve"> oder freier Mitarbeiter</w:t>
      </w:r>
      <w:r w:rsidRPr="00976F11">
        <w:rPr>
          <w:sz w:val="22"/>
          <w:lang w:val="de-DE"/>
        </w:rPr>
        <w:t>) vergibt;</w:t>
      </w:r>
    </w:p>
    <w:p w14:paraId="18AA2FBC" w14:textId="77777777" w:rsidR="00B1043F" w:rsidRPr="00976F11" w:rsidRDefault="00B1043F">
      <w:pPr>
        <w:pStyle w:val="DEUHead3noTOC"/>
        <w:rPr>
          <w:sz w:val="22"/>
          <w:lang w:val="de-DE"/>
        </w:rPr>
      </w:pPr>
      <w:r w:rsidRPr="00976F11">
        <w:rPr>
          <w:sz w:val="22"/>
          <w:lang w:val="de-DE"/>
        </w:rPr>
        <w:t>der Auftragnehmer überschuldet oder zahlungsunfähig ist oder ein Antrag auf Eröffnung eines Insolvenzverfahrens über das Unternehmen des Auftragnehmers gestellt und nicht binnen eines Kalendermonats zurückgenommen oder anderweitig erledigt wurde;</w:t>
      </w:r>
    </w:p>
    <w:p w14:paraId="53F5F4DF" w14:textId="77777777" w:rsidR="00B1043F" w:rsidRPr="00976F11" w:rsidRDefault="00B1043F">
      <w:pPr>
        <w:pStyle w:val="DEUHead3noTOC"/>
        <w:rPr>
          <w:sz w:val="22"/>
          <w:lang w:val="de-DE"/>
        </w:rPr>
      </w:pPr>
      <w:r w:rsidRPr="00976F11">
        <w:rPr>
          <w:sz w:val="22"/>
          <w:lang w:val="de-DE"/>
        </w:rPr>
        <w:t>mangels Masse die Eröffnung eines Insolvenzverfahrens über das Vermögen des Auftragnehmers abgelehnt oder beendet wird oder der Auftragnehmer eine eidesstattliche Versicherung über seine Vermögensverhältnisse abgibt,</w:t>
      </w:r>
    </w:p>
    <w:p w14:paraId="6599ED45" w14:textId="7D023B48" w:rsidR="00B1043F" w:rsidRPr="00976F11" w:rsidRDefault="00B1043F">
      <w:pPr>
        <w:pStyle w:val="DEUHead3noTOC"/>
        <w:rPr>
          <w:sz w:val="22"/>
          <w:lang w:val="de-DE"/>
        </w:rPr>
      </w:pPr>
      <w:r w:rsidRPr="00976F11">
        <w:rPr>
          <w:sz w:val="22"/>
          <w:lang w:val="de-DE"/>
        </w:rPr>
        <w:t>der Auftragnehmer erkannt hat, dass die Einhaltung der Planungs</w:t>
      </w:r>
      <w:r w:rsidR="00055D7B">
        <w:rPr>
          <w:sz w:val="22"/>
          <w:lang w:val="de-DE"/>
        </w:rPr>
        <w:t>- und/oder Überwachungs</w:t>
      </w:r>
      <w:r w:rsidRPr="00976F11">
        <w:rPr>
          <w:sz w:val="22"/>
          <w:lang w:val="de-DE"/>
        </w:rPr>
        <w:t>ziele gemäß Ziffer </w:t>
      </w:r>
      <w:r w:rsidRPr="00976F11">
        <w:rPr>
          <w:sz w:val="22"/>
          <w:lang w:val="de-DE"/>
        </w:rPr>
        <w:fldChar w:fldCharType="begin"/>
      </w:r>
      <w:r w:rsidRPr="00976F11">
        <w:rPr>
          <w:sz w:val="22"/>
          <w:lang w:val="de-DE"/>
        </w:rPr>
        <w:instrText xml:space="preserve"> REF _Ref455591493 \r \h </w:instrText>
      </w:r>
      <w:r w:rsidR="00976F11" w:rsidRPr="00976F11">
        <w:rPr>
          <w:sz w:val="22"/>
          <w:lang w:val="de-DE"/>
        </w:rPr>
        <w:instrText xml:space="preserve"> \* MERGEFORMAT </w:instrText>
      </w:r>
      <w:r w:rsidRPr="00976F11">
        <w:rPr>
          <w:sz w:val="22"/>
          <w:lang w:val="de-DE"/>
        </w:rPr>
      </w:r>
      <w:r w:rsidRPr="00976F11">
        <w:rPr>
          <w:sz w:val="22"/>
          <w:lang w:val="de-DE"/>
        </w:rPr>
        <w:fldChar w:fldCharType="separate"/>
      </w:r>
      <w:r w:rsidR="00B47622">
        <w:rPr>
          <w:sz w:val="22"/>
          <w:lang w:val="de-DE"/>
        </w:rPr>
        <w:t>4</w:t>
      </w:r>
      <w:r w:rsidRPr="00976F11">
        <w:rPr>
          <w:sz w:val="22"/>
          <w:lang w:val="de-DE"/>
        </w:rPr>
        <w:fldChar w:fldCharType="end"/>
      </w:r>
      <w:r w:rsidR="00142071">
        <w:rPr>
          <w:sz w:val="22"/>
          <w:lang w:val="de-DE"/>
        </w:rPr>
        <w:t xml:space="preserve"> </w:t>
      </w:r>
      <w:r w:rsidRPr="00976F11">
        <w:rPr>
          <w:sz w:val="22"/>
          <w:lang w:val="de-DE"/>
        </w:rPr>
        <w:t>nachhaltig gefährdet sind, den Auftraggeber jedoch nicht darüber informiert hat;</w:t>
      </w:r>
    </w:p>
    <w:p w14:paraId="5D306F25" w14:textId="77777777" w:rsidR="00B1043F" w:rsidRPr="00976F11" w:rsidRDefault="00B1043F">
      <w:pPr>
        <w:pStyle w:val="DEUHead3noTOC"/>
        <w:rPr>
          <w:sz w:val="22"/>
          <w:lang w:val="de-DE"/>
        </w:rPr>
      </w:pPr>
      <w:r w:rsidRPr="00976F11">
        <w:rPr>
          <w:sz w:val="22"/>
          <w:lang w:val="de-DE"/>
        </w:rPr>
        <w:t>der Auftragnehmer mehrfach oder gravierend gegen ihm nach diesem Vertrag obliegende wesentliche Vertragspflichten verstößt.</w:t>
      </w:r>
    </w:p>
    <w:p w14:paraId="133BA1E9" w14:textId="10B91D69" w:rsidR="00B1043F" w:rsidRPr="00976F11" w:rsidRDefault="00B1043F" w:rsidP="00DD79E7">
      <w:pPr>
        <w:pStyle w:val="DEUHead2noTOC"/>
        <w:rPr>
          <w:sz w:val="22"/>
          <w:lang w:val="de-DE"/>
        </w:rPr>
      </w:pPr>
      <w:r w:rsidRPr="00976F11">
        <w:rPr>
          <w:sz w:val="22"/>
          <w:lang w:val="de-DE"/>
        </w:rPr>
        <w:t xml:space="preserve">Wird der Vertrag vom Auftraggeber aus einem wichtigen Grund, den der Auftragnehmer zu vertreten hat, gekündigt oder kündigt der Auftragnehmer, steht dem Auftragnehmer nur für die beauftragten, bis zur Kündigung mangelfrei erbrachten und für den Auftraggeber verwertbaren Leistungen eine Vergütung zu. </w:t>
      </w:r>
      <w:r w:rsidR="00DD79E7" w:rsidRPr="00976F11">
        <w:rPr>
          <w:sz w:val="22"/>
          <w:lang w:val="de-DE"/>
        </w:rPr>
        <w:t xml:space="preserve">Kündigt der Auftraggeber den Vertrag aus einem sonstigen Grund, </w:t>
      </w:r>
      <w:bookmarkStart w:id="91" w:name="_Hlk50128063"/>
      <w:r w:rsidR="00DD79E7" w:rsidRPr="00976F11">
        <w:rPr>
          <w:sz w:val="22"/>
          <w:lang w:val="de-DE"/>
        </w:rPr>
        <w:t>ist der Auftragnehmer berechtigt, zusätzlich zur Vergütung nach Satz 1 eine pauschale Entschädigung von 5% der Vergütung für die ausstehenden Leistungen zu verlangen</w:t>
      </w:r>
      <w:bookmarkEnd w:id="91"/>
      <w:r w:rsidR="00DD79E7" w:rsidRPr="00976F11">
        <w:rPr>
          <w:sz w:val="22"/>
          <w:lang w:val="de-DE"/>
        </w:rPr>
        <w:t xml:space="preserve">. </w:t>
      </w:r>
      <w:r w:rsidRPr="00976F11">
        <w:rPr>
          <w:sz w:val="22"/>
          <w:lang w:val="de-DE"/>
        </w:rPr>
        <w:t xml:space="preserve">Weitere </w:t>
      </w:r>
      <w:r w:rsidR="00DD79E7" w:rsidRPr="00976F11">
        <w:rPr>
          <w:sz w:val="22"/>
          <w:lang w:val="de-DE"/>
        </w:rPr>
        <w:t>(</w:t>
      </w:r>
      <w:r w:rsidRPr="00976F11">
        <w:rPr>
          <w:sz w:val="22"/>
          <w:lang w:val="de-DE"/>
        </w:rPr>
        <w:t>Vergütungs</w:t>
      </w:r>
      <w:r w:rsidR="00DD79E7" w:rsidRPr="00976F11">
        <w:rPr>
          <w:sz w:val="22"/>
          <w:lang w:val="de-DE"/>
        </w:rPr>
        <w:t>-)A</w:t>
      </w:r>
      <w:r w:rsidRPr="00976F11">
        <w:rPr>
          <w:sz w:val="22"/>
          <w:lang w:val="de-DE"/>
        </w:rPr>
        <w:t>nsprüche stehen dem Auftragnehmer nicht zu. Ersatzansprüche des Auftraggebers bleiben unberührt.</w:t>
      </w:r>
    </w:p>
    <w:p w14:paraId="71BF1B7E" w14:textId="77777777" w:rsidR="00B1043F" w:rsidRPr="00976F11" w:rsidRDefault="00B1043F">
      <w:pPr>
        <w:pStyle w:val="DEUHead1"/>
        <w:rPr>
          <w:sz w:val="22"/>
        </w:rPr>
      </w:pPr>
      <w:bookmarkStart w:id="92" w:name="_Toc232088516"/>
      <w:r w:rsidRPr="00976F11">
        <w:rPr>
          <w:sz w:val="22"/>
        </w:rPr>
        <w:t>Schlussbestimmungen</w:t>
      </w:r>
      <w:bookmarkEnd w:id="92"/>
    </w:p>
    <w:p w14:paraId="7C825DFF" w14:textId="10E001AF" w:rsidR="002F6DEE" w:rsidRPr="002F6DEE" w:rsidRDefault="002F6DEE" w:rsidP="002F6DEE">
      <w:pPr>
        <w:pStyle w:val="DEUHead2noTOC"/>
        <w:rPr>
          <w:sz w:val="22"/>
          <w:lang w:val="de-DE"/>
        </w:rPr>
      </w:pPr>
      <w:r w:rsidRPr="002F6DEE">
        <w:rPr>
          <w:sz w:val="22"/>
          <w:lang w:val="de-DE"/>
        </w:rPr>
        <w:t>Eine Abtretung von Forderungen des Auftragnehmers bedarf in jedem Fall der schriftlichen Zustimmung des Auftraggebers. Teilt der Auftragnehmer für die Abtretung sachlich berechtigte Gründe mit, darf der Auftraggeber die erforderliche Zustimmung nicht verweigern.</w:t>
      </w:r>
    </w:p>
    <w:p w14:paraId="305D0815" w14:textId="7FB231A3" w:rsidR="002F6DEE" w:rsidRPr="002F6DEE" w:rsidRDefault="002F6DEE" w:rsidP="002F6DEE">
      <w:pPr>
        <w:pStyle w:val="DEUHead2noTOC"/>
        <w:rPr>
          <w:sz w:val="22"/>
          <w:lang w:val="de-DE"/>
        </w:rPr>
      </w:pPr>
      <w:r w:rsidRPr="002F6DEE">
        <w:rPr>
          <w:sz w:val="22"/>
          <w:lang w:val="de-DE"/>
        </w:rPr>
        <w:t>Der Auftragnehmer ist</w:t>
      </w:r>
      <w:r w:rsidR="00B73A83">
        <w:rPr>
          <w:sz w:val="22"/>
          <w:lang w:val="de-DE"/>
        </w:rPr>
        <w:t xml:space="preserve">, soweit vorstehend </w:t>
      </w:r>
      <w:r w:rsidR="00E66979">
        <w:rPr>
          <w:sz w:val="22"/>
          <w:lang w:val="de-DE"/>
        </w:rPr>
        <w:t xml:space="preserve">für den Einzelfall </w:t>
      </w:r>
      <w:r w:rsidR="00B73A83">
        <w:rPr>
          <w:sz w:val="22"/>
          <w:lang w:val="de-DE"/>
        </w:rPr>
        <w:t>nicht anders geregelt,</w:t>
      </w:r>
      <w:r w:rsidRPr="002F6DEE">
        <w:rPr>
          <w:sz w:val="22"/>
          <w:lang w:val="de-DE"/>
        </w:rPr>
        <w:t xml:space="preserve"> zur Aufrechnung, Zurückbehaltung sowie zur Einrede des nicht erfüllten Vertrags nur berechtigt, wenn die Gegenansprüche rechtskräftig festgestellt, anerkannt oder unbestritten sind.</w:t>
      </w:r>
    </w:p>
    <w:p w14:paraId="1D0D2907" w14:textId="3852045C" w:rsidR="004F2520" w:rsidRPr="00485B68" w:rsidRDefault="002F6DEE" w:rsidP="00485B68">
      <w:pPr>
        <w:pStyle w:val="DEUHead2noTOC"/>
        <w:rPr>
          <w:sz w:val="22"/>
          <w:lang w:val="de-DE"/>
        </w:rPr>
      </w:pPr>
      <w:r w:rsidRPr="002F6DEE">
        <w:rPr>
          <w:sz w:val="22"/>
          <w:lang w:val="de-DE"/>
        </w:rPr>
        <w:t xml:space="preserve">Der Auftraggeber ist berechtigt, diesen Vertrag </w:t>
      </w:r>
      <w:r w:rsidR="00485B68">
        <w:rPr>
          <w:sz w:val="22"/>
          <w:lang w:val="de-DE"/>
        </w:rPr>
        <w:t>auf</w:t>
      </w:r>
      <w:r w:rsidR="000C0381">
        <w:rPr>
          <w:sz w:val="22"/>
          <w:lang w:val="de-DE"/>
        </w:rPr>
        <w:t xml:space="preserve"> ein mit ihm verbundenes Unternehmen </w:t>
      </w:r>
      <w:r w:rsidRPr="00485B68">
        <w:rPr>
          <w:sz w:val="22"/>
          <w:lang w:val="de-DE"/>
        </w:rPr>
        <w:t>(„</w:t>
      </w:r>
      <w:r w:rsidRPr="00485B68">
        <w:rPr>
          <w:b/>
          <w:bCs/>
          <w:sz w:val="22"/>
          <w:lang w:val="de-DE"/>
        </w:rPr>
        <w:t>Übertragungsempfänger</w:t>
      </w:r>
      <w:r w:rsidRPr="00485B68">
        <w:rPr>
          <w:sz w:val="22"/>
          <w:lang w:val="de-DE"/>
        </w:rPr>
        <w:t>“) zu übertragen. Mit dem Wirksamwerden der Übertragung scheidet der bisherige Auftraggeber aus dem Vertragsverhältnis aus und der Übertragungsempfänger wird neuer Auftraggeber i.S.d. Vertrages. Der bisherige Auftraggeber bleibt für bis zum Wirksamwerden der Vertragsübertragung entstandene Vergütungsansprüche des Auftragnehmers Gesamtschuldner neben dem Übertragungsempfänger. Der Auftraggeber und der Übertragungsempfänger werden den Auftrag</w:t>
      </w:r>
      <w:r w:rsidR="003A1838">
        <w:rPr>
          <w:sz w:val="22"/>
          <w:lang w:val="de-DE"/>
        </w:rPr>
        <w:t>nehmer</w:t>
      </w:r>
      <w:r w:rsidRPr="00485B68">
        <w:rPr>
          <w:sz w:val="22"/>
          <w:lang w:val="de-DE"/>
        </w:rPr>
        <w:t xml:space="preserve"> gemeinschaftlich und schriftlich über die Vertragsübertragung informieren. Die Information soll </w:t>
      </w:r>
      <w:r w:rsidR="003939F0">
        <w:rPr>
          <w:sz w:val="22"/>
          <w:lang w:val="de-DE"/>
        </w:rPr>
        <w:t xml:space="preserve">2 Monate </w:t>
      </w:r>
      <w:r w:rsidRPr="00485B68">
        <w:rPr>
          <w:sz w:val="22"/>
          <w:lang w:val="de-DE"/>
        </w:rPr>
        <w:t xml:space="preserve">vor Wirksamwerden der Übertragung erfolgen. Der Auftragnehmer kann der Vertragsübertragung aus wichtigen, in der Person des Übertragungsempfängers liegenden Gründen widersprechen; in diesem Fall sind der bisherige Auftraggeber und der Übertragungsempfänger zur Rückübertragung verpflichtet. </w:t>
      </w:r>
    </w:p>
    <w:p w14:paraId="3237E868" w14:textId="17651CC3" w:rsidR="004F2520" w:rsidRPr="004F2520" w:rsidRDefault="004F2520" w:rsidP="004F2520">
      <w:pPr>
        <w:pStyle w:val="DEUHead2noTOC"/>
        <w:rPr>
          <w:sz w:val="22"/>
          <w:lang w:val="de-DE"/>
        </w:rPr>
      </w:pPr>
      <w:bookmarkStart w:id="93" w:name="_Ref128147945"/>
      <w:r w:rsidRPr="004F2520">
        <w:rPr>
          <w:sz w:val="22"/>
          <w:lang w:val="de-DE"/>
        </w:rPr>
        <w:t>Ohne ausdrückliche schriftliche Zustimmung des Auftraggebers ist es dem Auftragnehmer nicht gestattet, Markenzeichen (z.B. Logos) des Auftraggebers zu Referenz- oder Werbezwecken zu benutzen.</w:t>
      </w:r>
      <w:bookmarkEnd w:id="93"/>
    </w:p>
    <w:p w14:paraId="25DBB06E" w14:textId="77777777" w:rsidR="004F2520" w:rsidRPr="004F2520" w:rsidRDefault="004F2520" w:rsidP="004F2520">
      <w:pPr>
        <w:pStyle w:val="DEUHead2noTOC"/>
        <w:rPr>
          <w:sz w:val="22"/>
          <w:lang w:val="de-DE"/>
        </w:rPr>
      </w:pPr>
      <w:r w:rsidRPr="004F2520">
        <w:rPr>
          <w:sz w:val="22"/>
          <w:lang w:val="de-DE"/>
        </w:rPr>
        <w:t>Änderungen dieses Vertrags oder seiner Bestandteile bedürfen der Schriftform. Dies gilt auch für eine Änderung dieser Klausel. Mündliche Nebenabsprachen haben keine Wirkung.</w:t>
      </w:r>
    </w:p>
    <w:p w14:paraId="780C2CD9" w14:textId="77777777" w:rsidR="004F2520" w:rsidRPr="004F2520" w:rsidRDefault="004F2520" w:rsidP="004F2520">
      <w:pPr>
        <w:pStyle w:val="DEUHead2noTOC"/>
        <w:rPr>
          <w:sz w:val="22"/>
          <w:lang w:val="de-DE"/>
        </w:rPr>
      </w:pPr>
      <w:r w:rsidRPr="004F2520">
        <w:rPr>
          <w:sz w:val="22"/>
          <w:lang w:val="de-DE"/>
        </w:rPr>
        <w:t>Für die Durchführung dieses Vertrags gilt ausnahmslos das materielle Recht der Bundesrepublik Deutschland.</w:t>
      </w:r>
    </w:p>
    <w:p w14:paraId="6CC14978" w14:textId="4DFEF15D" w:rsidR="004F2520" w:rsidRPr="00976F11" w:rsidRDefault="004F2520" w:rsidP="004F2520">
      <w:pPr>
        <w:pStyle w:val="DEUHead2noTOC"/>
        <w:rPr>
          <w:sz w:val="22"/>
          <w:lang w:val="de-DE"/>
        </w:rPr>
      </w:pPr>
      <w:r w:rsidRPr="00976F11">
        <w:rPr>
          <w:sz w:val="22"/>
          <w:lang w:val="de-DE"/>
        </w:rPr>
        <w:t xml:space="preserve">Der Gerichtsstand für alle Streitigkeiten aus oder in Zusammenhang mit diesem Vertrag ist </w:t>
      </w:r>
      <w:r w:rsidR="00685B98">
        <w:rPr>
          <w:sz w:val="22"/>
          <w:lang w:val="de-DE"/>
        </w:rPr>
        <w:t>Augsburg</w:t>
      </w:r>
      <w:r w:rsidRPr="00976F11">
        <w:rPr>
          <w:sz w:val="22"/>
          <w:lang w:val="de-DE"/>
        </w:rPr>
        <w:t>.</w:t>
      </w:r>
    </w:p>
    <w:p w14:paraId="7B04D721" w14:textId="11F4230A" w:rsidR="00691DDE" w:rsidRPr="004F2520" w:rsidRDefault="004F2520" w:rsidP="004F2520">
      <w:pPr>
        <w:pStyle w:val="DEUHead2noTOC"/>
        <w:rPr>
          <w:sz w:val="22"/>
          <w:lang w:val="de-DE"/>
        </w:rPr>
      </w:pPr>
      <w:r w:rsidRPr="004F2520">
        <w:rPr>
          <w:sz w:val="22"/>
          <w:lang w:val="de-DE"/>
        </w:rPr>
        <w:t xml:space="preserve">Falls einzelne Bestimmungen dieses Vertrages ganz oder teilweise nichtig, unwirksam oder undurchführbar sein sollten oder werden, so bleibt die Gültigkeit der übrigen Bestimmungen hiervon unberührt. Das gleiche gilt, falls sich herausstellen sollte, dass der Vertrag eine Regelungslücke enthält. An </w:t>
      </w:r>
      <w:r w:rsidR="00BC6AE1">
        <w:rPr>
          <w:sz w:val="22"/>
          <w:lang w:val="de-DE"/>
        </w:rPr>
        <w:t xml:space="preserve">die </w:t>
      </w:r>
      <w:r w:rsidRPr="004F2520">
        <w:rPr>
          <w:sz w:val="22"/>
          <w:lang w:val="de-DE"/>
        </w:rPr>
        <w:t>Stelle der nichtigen, unwirksamen oder undurchführbaren Bestimmung soll dann die Regelung treten, die dem wirtschaftlichen Sinn der nichtigen, unwirksamen oder undurchführbaren Bestimmung am nächsten kommt. Im Falle einer Regelungslücke gilt die Regelung, die – unter Berücksichtigung des Vertrages im Übrigen - mutmaßlich vereinbart worden wäre, wenn die Partner die Lücke bei Vertragsschluss bedacht hätten.</w:t>
      </w:r>
    </w:p>
    <w:p w14:paraId="4C0D8ABE" w14:textId="77777777" w:rsidR="00B1043F" w:rsidRPr="00976F11" w:rsidRDefault="00B1043F">
      <w:pPr>
        <w:spacing w:after="0" w:line="240" w:lineRule="auto"/>
        <w:jc w:val="left"/>
        <w:rPr>
          <w:b/>
          <w:sz w:val="22"/>
        </w:rPr>
      </w:pPr>
      <w:r w:rsidRPr="00976F11">
        <w:rPr>
          <w:b/>
          <w:sz w:val="22"/>
        </w:rPr>
        <w:br w:type="page"/>
      </w:r>
    </w:p>
    <w:tbl>
      <w:tblPr>
        <w:tblW w:w="0" w:type="auto"/>
        <w:tblLook w:val="04A0" w:firstRow="1" w:lastRow="0" w:firstColumn="1" w:lastColumn="0" w:noHBand="0" w:noVBand="1"/>
      </w:tblPr>
      <w:tblGrid>
        <w:gridCol w:w="1292"/>
        <w:gridCol w:w="2653"/>
        <w:gridCol w:w="1037"/>
        <w:gridCol w:w="3409"/>
        <w:gridCol w:w="591"/>
      </w:tblGrid>
      <w:tr w:rsidR="002A03B9" w:rsidRPr="00976F11" w14:paraId="46A9766A" w14:textId="77777777">
        <w:trPr>
          <w:trHeight w:val="882"/>
        </w:trPr>
        <w:tc>
          <w:tcPr>
            <w:tcW w:w="9198" w:type="dxa"/>
            <w:gridSpan w:val="5"/>
          </w:tcPr>
          <w:p w14:paraId="3E907370" w14:textId="77777777" w:rsidR="00B1043F" w:rsidRPr="00976F11" w:rsidRDefault="00B1043F">
            <w:pPr>
              <w:rPr>
                <w:b/>
                <w:sz w:val="22"/>
              </w:rPr>
            </w:pPr>
            <w:r w:rsidRPr="00976F11">
              <w:rPr>
                <w:b/>
                <w:sz w:val="22"/>
              </w:rPr>
              <w:t>Für den Auftraggeber:</w:t>
            </w:r>
          </w:p>
        </w:tc>
      </w:tr>
      <w:tr w:rsidR="002A03B9" w:rsidRPr="00976F11" w14:paraId="456F28C9" w14:textId="77777777">
        <w:trPr>
          <w:gridAfter w:val="1"/>
          <w:wAfter w:w="621" w:type="dxa"/>
        </w:trPr>
        <w:tc>
          <w:tcPr>
            <w:tcW w:w="1194" w:type="dxa"/>
          </w:tcPr>
          <w:p w14:paraId="6E309B78" w14:textId="77777777" w:rsidR="00B1043F" w:rsidRPr="00976F11" w:rsidRDefault="00B1043F">
            <w:pPr>
              <w:rPr>
                <w:sz w:val="22"/>
              </w:rPr>
            </w:pPr>
            <w:r w:rsidRPr="00976F11">
              <w:rPr>
                <w:sz w:val="22"/>
              </w:rPr>
              <w:t>Ort/Datum:</w:t>
            </w:r>
          </w:p>
        </w:tc>
        <w:tc>
          <w:tcPr>
            <w:tcW w:w="2777" w:type="dxa"/>
            <w:tcBorders>
              <w:bottom w:val="single" w:sz="4" w:space="0" w:color="auto"/>
            </w:tcBorders>
          </w:tcPr>
          <w:p w14:paraId="59C93810" w14:textId="77777777" w:rsidR="00B1043F" w:rsidRPr="00976F11" w:rsidRDefault="00B1043F">
            <w:pPr>
              <w:rPr>
                <w:sz w:val="22"/>
              </w:rPr>
            </w:pPr>
          </w:p>
        </w:tc>
        <w:tc>
          <w:tcPr>
            <w:tcW w:w="1078" w:type="dxa"/>
          </w:tcPr>
          <w:p w14:paraId="1778A631" w14:textId="77777777" w:rsidR="00B1043F" w:rsidRPr="00976F11" w:rsidRDefault="00B1043F">
            <w:pPr>
              <w:jc w:val="right"/>
              <w:rPr>
                <w:sz w:val="22"/>
              </w:rPr>
            </w:pPr>
          </w:p>
        </w:tc>
        <w:tc>
          <w:tcPr>
            <w:tcW w:w="3528" w:type="dxa"/>
            <w:tcBorders>
              <w:bottom w:val="single" w:sz="4" w:space="0" w:color="auto"/>
            </w:tcBorders>
          </w:tcPr>
          <w:p w14:paraId="0A8C5A41" w14:textId="77777777" w:rsidR="00B1043F" w:rsidRPr="00976F11" w:rsidRDefault="00B1043F">
            <w:pPr>
              <w:rPr>
                <w:sz w:val="22"/>
              </w:rPr>
            </w:pPr>
          </w:p>
        </w:tc>
      </w:tr>
      <w:tr w:rsidR="002A03B9" w:rsidRPr="00976F11" w14:paraId="72023242" w14:textId="77777777">
        <w:trPr>
          <w:gridAfter w:val="1"/>
          <w:wAfter w:w="621" w:type="dxa"/>
        </w:trPr>
        <w:tc>
          <w:tcPr>
            <w:tcW w:w="1194" w:type="dxa"/>
          </w:tcPr>
          <w:p w14:paraId="547C7133" w14:textId="77777777" w:rsidR="00B1043F" w:rsidRPr="00976F11" w:rsidRDefault="00B1043F">
            <w:pPr>
              <w:rPr>
                <w:sz w:val="22"/>
              </w:rPr>
            </w:pPr>
          </w:p>
        </w:tc>
        <w:tc>
          <w:tcPr>
            <w:tcW w:w="2777" w:type="dxa"/>
            <w:tcBorders>
              <w:top w:val="single" w:sz="4" w:space="0" w:color="auto"/>
            </w:tcBorders>
          </w:tcPr>
          <w:p w14:paraId="450F849F" w14:textId="77777777" w:rsidR="00B1043F" w:rsidRPr="00976F11" w:rsidRDefault="00B1043F">
            <w:pPr>
              <w:rPr>
                <w:sz w:val="22"/>
              </w:rPr>
            </w:pPr>
          </w:p>
        </w:tc>
        <w:tc>
          <w:tcPr>
            <w:tcW w:w="1078" w:type="dxa"/>
          </w:tcPr>
          <w:p w14:paraId="7F5FB275" w14:textId="77777777" w:rsidR="00B1043F" w:rsidRPr="00976F11" w:rsidRDefault="00B1043F">
            <w:pPr>
              <w:rPr>
                <w:sz w:val="22"/>
              </w:rPr>
            </w:pPr>
          </w:p>
        </w:tc>
        <w:tc>
          <w:tcPr>
            <w:tcW w:w="3528" w:type="dxa"/>
            <w:tcBorders>
              <w:top w:val="single" w:sz="4" w:space="0" w:color="auto"/>
            </w:tcBorders>
          </w:tcPr>
          <w:p w14:paraId="154E2586" w14:textId="77777777" w:rsidR="00B1043F" w:rsidRPr="00976F11" w:rsidRDefault="00B1043F">
            <w:pPr>
              <w:rPr>
                <w:sz w:val="22"/>
              </w:rPr>
            </w:pPr>
            <w:r w:rsidRPr="00976F11">
              <w:rPr>
                <w:sz w:val="22"/>
              </w:rPr>
              <w:t>Name:</w:t>
            </w:r>
          </w:p>
        </w:tc>
      </w:tr>
      <w:tr w:rsidR="002A03B9" w:rsidRPr="00976F11" w14:paraId="0E6CD40D" w14:textId="77777777">
        <w:trPr>
          <w:gridAfter w:val="1"/>
          <w:wAfter w:w="621" w:type="dxa"/>
        </w:trPr>
        <w:tc>
          <w:tcPr>
            <w:tcW w:w="1194" w:type="dxa"/>
          </w:tcPr>
          <w:p w14:paraId="594F111A" w14:textId="77777777" w:rsidR="00B1043F" w:rsidRPr="00976F11" w:rsidRDefault="00B1043F">
            <w:pPr>
              <w:rPr>
                <w:sz w:val="22"/>
              </w:rPr>
            </w:pPr>
          </w:p>
        </w:tc>
        <w:tc>
          <w:tcPr>
            <w:tcW w:w="2777" w:type="dxa"/>
          </w:tcPr>
          <w:p w14:paraId="494FE77D" w14:textId="77777777" w:rsidR="00B1043F" w:rsidRPr="00976F11" w:rsidRDefault="00B1043F">
            <w:pPr>
              <w:rPr>
                <w:sz w:val="22"/>
              </w:rPr>
            </w:pPr>
          </w:p>
        </w:tc>
        <w:tc>
          <w:tcPr>
            <w:tcW w:w="1078" w:type="dxa"/>
          </w:tcPr>
          <w:p w14:paraId="19708679" w14:textId="77777777" w:rsidR="00B1043F" w:rsidRPr="00976F11" w:rsidRDefault="00B1043F">
            <w:pPr>
              <w:rPr>
                <w:sz w:val="22"/>
              </w:rPr>
            </w:pPr>
          </w:p>
        </w:tc>
        <w:tc>
          <w:tcPr>
            <w:tcW w:w="3528" w:type="dxa"/>
          </w:tcPr>
          <w:p w14:paraId="0CE37E31" w14:textId="77777777" w:rsidR="00B1043F" w:rsidRPr="00976F11" w:rsidRDefault="00B1043F">
            <w:pPr>
              <w:rPr>
                <w:sz w:val="22"/>
              </w:rPr>
            </w:pPr>
            <w:r w:rsidRPr="00976F11">
              <w:rPr>
                <w:sz w:val="22"/>
              </w:rPr>
              <w:t>Position:</w:t>
            </w:r>
          </w:p>
        </w:tc>
      </w:tr>
      <w:tr w:rsidR="002A03B9" w:rsidRPr="00976F11" w14:paraId="5FE18BAE" w14:textId="77777777" w:rsidTr="00B1043F">
        <w:trPr>
          <w:gridAfter w:val="1"/>
          <w:wAfter w:w="621" w:type="dxa"/>
        </w:trPr>
        <w:tc>
          <w:tcPr>
            <w:tcW w:w="1194" w:type="dxa"/>
          </w:tcPr>
          <w:p w14:paraId="000FBDAF" w14:textId="77777777" w:rsidR="00B1043F" w:rsidRPr="00976F11" w:rsidRDefault="00B1043F" w:rsidP="00B1043F">
            <w:pPr>
              <w:rPr>
                <w:sz w:val="22"/>
              </w:rPr>
            </w:pPr>
          </w:p>
        </w:tc>
        <w:tc>
          <w:tcPr>
            <w:tcW w:w="2777" w:type="dxa"/>
          </w:tcPr>
          <w:p w14:paraId="76EC9692" w14:textId="77777777" w:rsidR="00B1043F" w:rsidRPr="00976F11" w:rsidRDefault="00B1043F" w:rsidP="00B1043F">
            <w:pPr>
              <w:rPr>
                <w:sz w:val="22"/>
              </w:rPr>
            </w:pPr>
          </w:p>
        </w:tc>
        <w:tc>
          <w:tcPr>
            <w:tcW w:w="1078" w:type="dxa"/>
          </w:tcPr>
          <w:p w14:paraId="6D59617D" w14:textId="77777777" w:rsidR="00B1043F" w:rsidRPr="00976F11" w:rsidRDefault="00B1043F" w:rsidP="00B1043F">
            <w:pPr>
              <w:rPr>
                <w:sz w:val="22"/>
              </w:rPr>
            </w:pPr>
          </w:p>
        </w:tc>
        <w:tc>
          <w:tcPr>
            <w:tcW w:w="3528" w:type="dxa"/>
          </w:tcPr>
          <w:p w14:paraId="18FDE908" w14:textId="77777777" w:rsidR="00B1043F" w:rsidRPr="00976F11" w:rsidRDefault="00B1043F" w:rsidP="00B1043F">
            <w:pPr>
              <w:rPr>
                <w:sz w:val="22"/>
              </w:rPr>
            </w:pPr>
          </w:p>
        </w:tc>
      </w:tr>
      <w:tr w:rsidR="002A03B9" w:rsidRPr="00976F11" w14:paraId="03BB0270" w14:textId="77777777" w:rsidTr="00B1043F">
        <w:trPr>
          <w:gridAfter w:val="1"/>
          <w:wAfter w:w="621" w:type="dxa"/>
        </w:trPr>
        <w:tc>
          <w:tcPr>
            <w:tcW w:w="1194" w:type="dxa"/>
          </w:tcPr>
          <w:p w14:paraId="6AB87FC1" w14:textId="77777777" w:rsidR="00B1043F" w:rsidRPr="00976F11" w:rsidRDefault="00B1043F" w:rsidP="00B1043F">
            <w:pPr>
              <w:rPr>
                <w:sz w:val="22"/>
              </w:rPr>
            </w:pPr>
          </w:p>
        </w:tc>
        <w:tc>
          <w:tcPr>
            <w:tcW w:w="2777" w:type="dxa"/>
          </w:tcPr>
          <w:p w14:paraId="4309FE62" w14:textId="77777777" w:rsidR="00B1043F" w:rsidRPr="00976F11" w:rsidRDefault="00B1043F" w:rsidP="00B1043F">
            <w:pPr>
              <w:rPr>
                <w:sz w:val="22"/>
              </w:rPr>
            </w:pPr>
          </w:p>
        </w:tc>
        <w:tc>
          <w:tcPr>
            <w:tcW w:w="1078" w:type="dxa"/>
          </w:tcPr>
          <w:p w14:paraId="7170C553" w14:textId="77777777" w:rsidR="00B1043F" w:rsidRPr="00976F11" w:rsidRDefault="00B1043F" w:rsidP="00B1043F">
            <w:pPr>
              <w:rPr>
                <w:sz w:val="22"/>
              </w:rPr>
            </w:pPr>
          </w:p>
        </w:tc>
        <w:tc>
          <w:tcPr>
            <w:tcW w:w="3528" w:type="dxa"/>
            <w:tcBorders>
              <w:bottom w:val="single" w:sz="4" w:space="0" w:color="auto"/>
            </w:tcBorders>
          </w:tcPr>
          <w:p w14:paraId="0E4EE52F" w14:textId="77777777" w:rsidR="00B1043F" w:rsidRPr="00976F11" w:rsidRDefault="00B1043F" w:rsidP="00B1043F">
            <w:pPr>
              <w:rPr>
                <w:sz w:val="22"/>
              </w:rPr>
            </w:pPr>
          </w:p>
        </w:tc>
      </w:tr>
      <w:tr w:rsidR="002A03B9" w:rsidRPr="00976F11" w14:paraId="7CD722F6" w14:textId="77777777" w:rsidTr="00B1043F">
        <w:trPr>
          <w:gridAfter w:val="1"/>
          <w:wAfter w:w="621" w:type="dxa"/>
        </w:trPr>
        <w:tc>
          <w:tcPr>
            <w:tcW w:w="1194" w:type="dxa"/>
          </w:tcPr>
          <w:p w14:paraId="3859254E" w14:textId="77777777" w:rsidR="00B1043F" w:rsidRPr="00976F11" w:rsidRDefault="00B1043F" w:rsidP="00B1043F">
            <w:pPr>
              <w:rPr>
                <w:sz w:val="22"/>
              </w:rPr>
            </w:pPr>
          </w:p>
        </w:tc>
        <w:tc>
          <w:tcPr>
            <w:tcW w:w="2777" w:type="dxa"/>
          </w:tcPr>
          <w:p w14:paraId="4EF8F807" w14:textId="77777777" w:rsidR="00B1043F" w:rsidRPr="00976F11" w:rsidRDefault="00B1043F" w:rsidP="00B1043F">
            <w:pPr>
              <w:rPr>
                <w:sz w:val="22"/>
              </w:rPr>
            </w:pPr>
          </w:p>
        </w:tc>
        <w:tc>
          <w:tcPr>
            <w:tcW w:w="1078" w:type="dxa"/>
          </w:tcPr>
          <w:p w14:paraId="40500474" w14:textId="77777777" w:rsidR="00B1043F" w:rsidRPr="00976F11" w:rsidRDefault="00B1043F" w:rsidP="00B1043F">
            <w:pPr>
              <w:rPr>
                <w:sz w:val="22"/>
              </w:rPr>
            </w:pPr>
          </w:p>
        </w:tc>
        <w:tc>
          <w:tcPr>
            <w:tcW w:w="3528" w:type="dxa"/>
            <w:tcBorders>
              <w:top w:val="single" w:sz="4" w:space="0" w:color="auto"/>
            </w:tcBorders>
          </w:tcPr>
          <w:p w14:paraId="58C79CCC" w14:textId="77777777" w:rsidR="00B1043F" w:rsidRPr="00976F11" w:rsidRDefault="00B1043F" w:rsidP="00B1043F">
            <w:pPr>
              <w:rPr>
                <w:sz w:val="22"/>
              </w:rPr>
            </w:pPr>
            <w:r w:rsidRPr="00976F11">
              <w:rPr>
                <w:sz w:val="22"/>
              </w:rPr>
              <w:t>Name:</w:t>
            </w:r>
          </w:p>
        </w:tc>
      </w:tr>
      <w:tr w:rsidR="002A03B9" w:rsidRPr="00976F11" w14:paraId="7642506B" w14:textId="77777777">
        <w:trPr>
          <w:gridAfter w:val="1"/>
          <w:wAfter w:w="621" w:type="dxa"/>
        </w:trPr>
        <w:tc>
          <w:tcPr>
            <w:tcW w:w="1194" w:type="dxa"/>
          </w:tcPr>
          <w:p w14:paraId="646523F0" w14:textId="77777777" w:rsidR="00B1043F" w:rsidRPr="00976F11" w:rsidRDefault="00B1043F" w:rsidP="00B1043F">
            <w:pPr>
              <w:rPr>
                <w:sz w:val="22"/>
              </w:rPr>
            </w:pPr>
          </w:p>
        </w:tc>
        <w:tc>
          <w:tcPr>
            <w:tcW w:w="2777" w:type="dxa"/>
          </w:tcPr>
          <w:p w14:paraId="17208FAC" w14:textId="77777777" w:rsidR="00B1043F" w:rsidRPr="00976F11" w:rsidRDefault="00B1043F" w:rsidP="00B1043F">
            <w:pPr>
              <w:rPr>
                <w:sz w:val="22"/>
              </w:rPr>
            </w:pPr>
          </w:p>
        </w:tc>
        <w:tc>
          <w:tcPr>
            <w:tcW w:w="1078" w:type="dxa"/>
          </w:tcPr>
          <w:p w14:paraId="57347906" w14:textId="77777777" w:rsidR="00B1043F" w:rsidRPr="00976F11" w:rsidRDefault="00B1043F" w:rsidP="00B1043F">
            <w:pPr>
              <w:rPr>
                <w:sz w:val="22"/>
              </w:rPr>
            </w:pPr>
          </w:p>
        </w:tc>
        <w:tc>
          <w:tcPr>
            <w:tcW w:w="3528" w:type="dxa"/>
          </w:tcPr>
          <w:p w14:paraId="1313B638" w14:textId="77777777" w:rsidR="00B1043F" w:rsidRPr="00976F11" w:rsidRDefault="00B1043F" w:rsidP="00B1043F">
            <w:pPr>
              <w:rPr>
                <w:sz w:val="22"/>
              </w:rPr>
            </w:pPr>
            <w:r w:rsidRPr="00976F11">
              <w:rPr>
                <w:sz w:val="22"/>
              </w:rPr>
              <w:t>Position:</w:t>
            </w:r>
          </w:p>
        </w:tc>
      </w:tr>
    </w:tbl>
    <w:p w14:paraId="6913FD0C" w14:textId="77777777" w:rsidR="00B1043F" w:rsidRPr="00976F11" w:rsidRDefault="00B1043F">
      <w:pPr>
        <w:rPr>
          <w:sz w:val="22"/>
        </w:rPr>
      </w:pPr>
    </w:p>
    <w:tbl>
      <w:tblPr>
        <w:tblW w:w="0" w:type="auto"/>
        <w:tblLook w:val="04A0" w:firstRow="1" w:lastRow="0" w:firstColumn="1" w:lastColumn="0" w:noHBand="0" w:noVBand="1"/>
      </w:tblPr>
      <w:tblGrid>
        <w:gridCol w:w="1292"/>
        <w:gridCol w:w="2659"/>
        <w:gridCol w:w="1038"/>
        <w:gridCol w:w="3430"/>
        <w:gridCol w:w="563"/>
      </w:tblGrid>
      <w:tr w:rsidR="002A03B9" w:rsidRPr="00976F11" w14:paraId="2670708E" w14:textId="77777777">
        <w:trPr>
          <w:trHeight w:val="882"/>
        </w:trPr>
        <w:tc>
          <w:tcPr>
            <w:tcW w:w="9198" w:type="dxa"/>
            <w:gridSpan w:val="5"/>
          </w:tcPr>
          <w:p w14:paraId="3EDFB004" w14:textId="77777777" w:rsidR="00B1043F" w:rsidRPr="00976F11" w:rsidRDefault="00B1043F">
            <w:pPr>
              <w:rPr>
                <w:b/>
                <w:sz w:val="22"/>
              </w:rPr>
            </w:pPr>
            <w:r w:rsidRPr="00976F11">
              <w:rPr>
                <w:b/>
                <w:sz w:val="22"/>
              </w:rPr>
              <w:t>Für den Auftragnehmer:</w:t>
            </w:r>
          </w:p>
        </w:tc>
      </w:tr>
      <w:tr w:rsidR="002A03B9" w:rsidRPr="00976F11" w14:paraId="130137E2" w14:textId="77777777">
        <w:trPr>
          <w:gridAfter w:val="1"/>
          <w:wAfter w:w="628" w:type="dxa"/>
        </w:trPr>
        <w:tc>
          <w:tcPr>
            <w:tcW w:w="784" w:type="dxa"/>
          </w:tcPr>
          <w:p w14:paraId="429ACF07" w14:textId="77777777" w:rsidR="00B1043F" w:rsidRPr="00976F11" w:rsidRDefault="00B1043F">
            <w:pPr>
              <w:rPr>
                <w:sz w:val="22"/>
              </w:rPr>
            </w:pPr>
            <w:r w:rsidRPr="00976F11">
              <w:rPr>
                <w:sz w:val="22"/>
              </w:rPr>
              <w:t>Ort/Datum:</w:t>
            </w:r>
          </w:p>
        </w:tc>
        <w:tc>
          <w:tcPr>
            <w:tcW w:w="2944" w:type="dxa"/>
            <w:tcBorders>
              <w:bottom w:val="single" w:sz="4" w:space="0" w:color="auto"/>
            </w:tcBorders>
          </w:tcPr>
          <w:p w14:paraId="48051868" w14:textId="77777777" w:rsidR="00B1043F" w:rsidRPr="00976F11" w:rsidRDefault="00B1043F">
            <w:pPr>
              <w:rPr>
                <w:sz w:val="22"/>
              </w:rPr>
            </w:pPr>
          </w:p>
        </w:tc>
        <w:tc>
          <w:tcPr>
            <w:tcW w:w="1134" w:type="dxa"/>
          </w:tcPr>
          <w:p w14:paraId="068637F5" w14:textId="77777777" w:rsidR="00B1043F" w:rsidRPr="00976F11" w:rsidRDefault="00B1043F">
            <w:pPr>
              <w:jc w:val="right"/>
              <w:rPr>
                <w:sz w:val="22"/>
              </w:rPr>
            </w:pPr>
          </w:p>
        </w:tc>
        <w:tc>
          <w:tcPr>
            <w:tcW w:w="3708" w:type="dxa"/>
            <w:tcBorders>
              <w:bottom w:val="single" w:sz="4" w:space="0" w:color="auto"/>
            </w:tcBorders>
          </w:tcPr>
          <w:p w14:paraId="661D743D" w14:textId="77777777" w:rsidR="00B1043F" w:rsidRPr="00976F11" w:rsidRDefault="00B1043F">
            <w:pPr>
              <w:rPr>
                <w:sz w:val="22"/>
              </w:rPr>
            </w:pPr>
          </w:p>
        </w:tc>
      </w:tr>
      <w:tr w:rsidR="002A03B9" w:rsidRPr="00976F11" w14:paraId="7B04BFAF" w14:textId="77777777">
        <w:trPr>
          <w:gridAfter w:val="1"/>
          <w:wAfter w:w="628" w:type="dxa"/>
        </w:trPr>
        <w:tc>
          <w:tcPr>
            <w:tcW w:w="784" w:type="dxa"/>
          </w:tcPr>
          <w:p w14:paraId="30C985E9" w14:textId="77777777" w:rsidR="00B1043F" w:rsidRPr="00976F11" w:rsidRDefault="00B1043F">
            <w:pPr>
              <w:rPr>
                <w:sz w:val="22"/>
              </w:rPr>
            </w:pPr>
          </w:p>
        </w:tc>
        <w:tc>
          <w:tcPr>
            <w:tcW w:w="2944" w:type="dxa"/>
            <w:tcBorders>
              <w:top w:val="single" w:sz="4" w:space="0" w:color="auto"/>
            </w:tcBorders>
          </w:tcPr>
          <w:p w14:paraId="3E2306F3" w14:textId="77777777" w:rsidR="00B1043F" w:rsidRPr="00976F11" w:rsidRDefault="00B1043F">
            <w:pPr>
              <w:rPr>
                <w:sz w:val="22"/>
              </w:rPr>
            </w:pPr>
          </w:p>
        </w:tc>
        <w:tc>
          <w:tcPr>
            <w:tcW w:w="1134" w:type="dxa"/>
          </w:tcPr>
          <w:p w14:paraId="60CE60CE" w14:textId="77777777" w:rsidR="00B1043F" w:rsidRPr="00976F11" w:rsidRDefault="00B1043F">
            <w:pPr>
              <w:rPr>
                <w:sz w:val="22"/>
              </w:rPr>
            </w:pPr>
          </w:p>
        </w:tc>
        <w:tc>
          <w:tcPr>
            <w:tcW w:w="3708" w:type="dxa"/>
            <w:tcBorders>
              <w:top w:val="single" w:sz="4" w:space="0" w:color="auto"/>
            </w:tcBorders>
          </w:tcPr>
          <w:p w14:paraId="6864B871" w14:textId="77777777" w:rsidR="00B1043F" w:rsidRPr="00976F11" w:rsidRDefault="00B1043F">
            <w:pPr>
              <w:rPr>
                <w:sz w:val="22"/>
              </w:rPr>
            </w:pPr>
            <w:r w:rsidRPr="00976F11">
              <w:rPr>
                <w:sz w:val="22"/>
              </w:rPr>
              <w:t>Name:</w:t>
            </w:r>
          </w:p>
        </w:tc>
      </w:tr>
      <w:tr w:rsidR="002A03B9" w:rsidRPr="00976F11" w14:paraId="2765FA14" w14:textId="77777777">
        <w:trPr>
          <w:gridAfter w:val="1"/>
          <w:wAfter w:w="628" w:type="dxa"/>
        </w:trPr>
        <w:tc>
          <w:tcPr>
            <w:tcW w:w="784" w:type="dxa"/>
          </w:tcPr>
          <w:p w14:paraId="003A875A" w14:textId="77777777" w:rsidR="00B1043F" w:rsidRPr="00976F11" w:rsidRDefault="00B1043F">
            <w:pPr>
              <w:rPr>
                <w:sz w:val="22"/>
              </w:rPr>
            </w:pPr>
          </w:p>
        </w:tc>
        <w:tc>
          <w:tcPr>
            <w:tcW w:w="2944" w:type="dxa"/>
          </w:tcPr>
          <w:p w14:paraId="60673506" w14:textId="77777777" w:rsidR="00B1043F" w:rsidRPr="00976F11" w:rsidRDefault="00B1043F">
            <w:pPr>
              <w:rPr>
                <w:sz w:val="22"/>
              </w:rPr>
            </w:pPr>
          </w:p>
        </w:tc>
        <w:tc>
          <w:tcPr>
            <w:tcW w:w="1134" w:type="dxa"/>
          </w:tcPr>
          <w:p w14:paraId="726A2342" w14:textId="77777777" w:rsidR="00B1043F" w:rsidRPr="00976F11" w:rsidRDefault="00B1043F">
            <w:pPr>
              <w:rPr>
                <w:sz w:val="22"/>
              </w:rPr>
            </w:pPr>
          </w:p>
        </w:tc>
        <w:tc>
          <w:tcPr>
            <w:tcW w:w="3708" w:type="dxa"/>
          </w:tcPr>
          <w:p w14:paraId="6CD7A1C5" w14:textId="77777777" w:rsidR="00B1043F" w:rsidRPr="00976F11" w:rsidRDefault="00B1043F">
            <w:pPr>
              <w:rPr>
                <w:sz w:val="22"/>
              </w:rPr>
            </w:pPr>
            <w:r w:rsidRPr="00976F11">
              <w:rPr>
                <w:sz w:val="22"/>
              </w:rPr>
              <w:t>Position:</w:t>
            </w:r>
          </w:p>
        </w:tc>
      </w:tr>
    </w:tbl>
    <w:p w14:paraId="0E37A051" w14:textId="77777777" w:rsidR="00B1043F" w:rsidRDefault="00B1043F">
      <w:pPr>
        <w:rPr>
          <w:sz w:val="22"/>
        </w:rPr>
      </w:pPr>
    </w:p>
    <w:p w14:paraId="24A84EEC" w14:textId="77777777" w:rsidR="00C33A2B" w:rsidRDefault="00C33A2B">
      <w:pPr>
        <w:rPr>
          <w:sz w:val="22"/>
        </w:rPr>
      </w:pPr>
    </w:p>
    <w:p w14:paraId="7EAFCF98" w14:textId="77777777" w:rsidR="00C33A2B" w:rsidRDefault="00C33A2B">
      <w:pPr>
        <w:rPr>
          <w:sz w:val="22"/>
        </w:rPr>
      </w:pPr>
    </w:p>
    <w:p w14:paraId="6D351C27" w14:textId="77777777" w:rsidR="00C33A2B" w:rsidRDefault="00C33A2B">
      <w:pPr>
        <w:rPr>
          <w:sz w:val="22"/>
        </w:rPr>
      </w:pPr>
    </w:p>
    <w:p w14:paraId="085F794C" w14:textId="77777777" w:rsidR="00C33A2B" w:rsidRDefault="00C33A2B">
      <w:pPr>
        <w:rPr>
          <w:sz w:val="22"/>
        </w:rPr>
      </w:pPr>
    </w:p>
    <w:p w14:paraId="09E1B05F" w14:textId="77777777" w:rsidR="00C33A2B" w:rsidRDefault="00C33A2B">
      <w:pPr>
        <w:rPr>
          <w:sz w:val="22"/>
        </w:rPr>
      </w:pPr>
    </w:p>
    <w:p w14:paraId="5D561D4A" w14:textId="77777777" w:rsidR="00C33A2B" w:rsidRDefault="00C33A2B">
      <w:pPr>
        <w:rPr>
          <w:sz w:val="22"/>
        </w:rPr>
      </w:pPr>
    </w:p>
    <w:p w14:paraId="0D8258C0" w14:textId="77777777" w:rsidR="00C33A2B" w:rsidRDefault="00C33A2B">
      <w:pPr>
        <w:rPr>
          <w:sz w:val="22"/>
        </w:rPr>
      </w:pPr>
    </w:p>
    <w:p w14:paraId="66EF0612" w14:textId="77777777" w:rsidR="00C33A2B" w:rsidRDefault="00C33A2B">
      <w:pPr>
        <w:rPr>
          <w:sz w:val="22"/>
        </w:rPr>
      </w:pPr>
    </w:p>
    <w:p w14:paraId="40881906" w14:textId="63CB14B2" w:rsidR="00C33A2B" w:rsidRDefault="00C33A2B" w:rsidP="00C33A2B">
      <w:pPr>
        <w:pStyle w:val="DEUHead1"/>
        <w:numPr>
          <w:ilvl w:val="0"/>
          <w:numId w:val="0"/>
        </w:numPr>
        <w:ind w:left="709" w:hanging="709"/>
        <w:rPr>
          <w:sz w:val="22"/>
        </w:rPr>
      </w:pPr>
      <w:bookmarkStart w:id="94" w:name="_Toc168657592"/>
      <w:bookmarkStart w:id="95" w:name="_Toc232088517"/>
      <w:r w:rsidRPr="7AC5D8B8">
        <w:rPr>
          <w:sz w:val="22"/>
        </w:rPr>
        <w:t xml:space="preserve">Anlage </w:t>
      </w:r>
      <w:r w:rsidR="00AF05F8">
        <w:rPr>
          <w:sz w:val="22"/>
        </w:rPr>
        <w:t xml:space="preserve">1 - </w:t>
      </w:r>
      <w:r w:rsidR="00892165" w:rsidRPr="7AC5D8B8">
        <w:rPr>
          <w:sz w:val="22"/>
        </w:rPr>
        <w:t>Leistungsbeschreibung</w:t>
      </w:r>
      <w:bookmarkEnd w:id="94"/>
      <w:r w:rsidR="00AF05F8">
        <w:rPr>
          <w:sz w:val="22"/>
        </w:rPr>
        <w:t xml:space="preserve"> Teil C</w:t>
      </w:r>
      <w:bookmarkEnd w:id="95"/>
    </w:p>
    <w:p w14:paraId="4034C3EF" w14:textId="77777777" w:rsidR="00C33A2B" w:rsidRDefault="00C33A2B" w:rsidP="00C33A2B">
      <w:pPr>
        <w:pStyle w:val="DEUBodyText12"/>
        <w:ind w:left="0"/>
        <w:rPr>
          <w:lang w:val="de-DE"/>
        </w:rPr>
      </w:pPr>
      <w:r>
        <w:rPr>
          <w:lang w:val="de-DE"/>
        </w:rPr>
        <w:t>(gesondertes Dokument)</w:t>
      </w:r>
    </w:p>
    <w:p w14:paraId="0EA511E7" w14:textId="70B549FD" w:rsidR="009713F0" w:rsidRDefault="009713F0">
      <w:pPr>
        <w:spacing w:after="0" w:line="240" w:lineRule="auto"/>
        <w:jc w:val="left"/>
        <w:rPr>
          <w:sz w:val="22"/>
        </w:rPr>
      </w:pPr>
      <w:r>
        <w:rPr>
          <w:sz w:val="22"/>
        </w:rPr>
        <w:br w:type="page"/>
      </w:r>
    </w:p>
    <w:p w14:paraId="4F516808" w14:textId="0C11F778" w:rsidR="009713F0" w:rsidRDefault="009713F0" w:rsidP="009713F0">
      <w:pPr>
        <w:pStyle w:val="DEUHead1"/>
        <w:numPr>
          <w:ilvl w:val="0"/>
          <w:numId w:val="0"/>
        </w:numPr>
        <w:ind w:left="709" w:hanging="709"/>
        <w:rPr>
          <w:noProof/>
          <w:sz w:val="24"/>
          <w:szCs w:val="24"/>
        </w:rPr>
      </w:pPr>
      <w:bookmarkStart w:id="96" w:name="_Toc168657593"/>
      <w:bookmarkStart w:id="97" w:name="_Toc232088518"/>
      <w:r>
        <w:rPr>
          <w:sz w:val="22"/>
        </w:rPr>
        <w:t xml:space="preserve">Anlage </w:t>
      </w:r>
      <w:r w:rsidR="00AF05F8">
        <w:rPr>
          <w:sz w:val="22"/>
        </w:rPr>
        <w:t>2</w:t>
      </w:r>
      <w:r>
        <w:rPr>
          <w:sz w:val="22"/>
        </w:rPr>
        <w:t xml:space="preserve"> – </w:t>
      </w:r>
      <w:r>
        <w:rPr>
          <w:noProof/>
          <w:sz w:val="24"/>
          <w:szCs w:val="24"/>
        </w:rPr>
        <w:t>Rahmentermine, Vertragsstrafe, Zahlungsplan</w:t>
      </w:r>
      <w:bookmarkEnd w:id="96"/>
      <w:bookmarkEnd w:id="97"/>
      <w:r>
        <w:rPr>
          <w:noProof/>
          <w:sz w:val="24"/>
          <w:szCs w:val="24"/>
        </w:rPr>
        <w:t xml:space="preserve"> </w:t>
      </w:r>
    </w:p>
    <w:p w14:paraId="19996F11" w14:textId="5E527ECA" w:rsidR="009713F0" w:rsidRDefault="002C3D94" w:rsidP="009713F0">
      <w:pPr>
        <w:pStyle w:val="Liste1"/>
        <w:numPr>
          <w:ilvl w:val="0"/>
          <w:numId w:val="0"/>
        </w:numPr>
        <w:rPr>
          <w:rFonts w:eastAsia="Arial"/>
          <w:b/>
          <w:bCs/>
        </w:rPr>
      </w:pPr>
      <w:r>
        <w:rPr>
          <w:rFonts w:eastAsia="Arial"/>
          <w:b/>
          <w:bCs/>
        </w:rPr>
        <w:t>Prozessschritt</w:t>
      </w:r>
      <w:r w:rsidR="009713F0" w:rsidRPr="003439AA">
        <w:rPr>
          <w:rFonts w:eastAsia="Arial"/>
          <w:b/>
          <w:bCs/>
        </w:rPr>
        <w:t xml:space="preserve"> </w:t>
      </w:r>
      <w:r w:rsidR="00937186">
        <w:rPr>
          <w:rFonts w:eastAsia="Arial"/>
          <w:b/>
          <w:bCs/>
        </w:rPr>
        <w:t>1</w:t>
      </w:r>
      <w:r w:rsidR="00980153">
        <w:rPr>
          <w:rFonts w:eastAsia="Arial"/>
          <w:b/>
          <w:bCs/>
        </w:rPr>
        <w:t xml:space="preserve"> </w:t>
      </w:r>
    </w:p>
    <w:tbl>
      <w:tblPr>
        <w:tblStyle w:val="Tabellenraster"/>
        <w:tblW w:w="8661" w:type="dxa"/>
        <w:tblInd w:w="595" w:type="dxa"/>
        <w:tblLook w:val="04A0" w:firstRow="1" w:lastRow="0" w:firstColumn="1" w:lastColumn="0" w:noHBand="0" w:noVBand="1"/>
      </w:tblPr>
      <w:tblGrid>
        <w:gridCol w:w="587"/>
        <w:gridCol w:w="2565"/>
        <w:gridCol w:w="917"/>
        <w:gridCol w:w="1057"/>
        <w:gridCol w:w="1537"/>
        <w:gridCol w:w="1998"/>
      </w:tblGrid>
      <w:tr w:rsidR="00732E46" w:rsidRPr="00EE2C2E" w14:paraId="50E9461A" w14:textId="77777777" w:rsidTr="00C13AC4">
        <w:tc>
          <w:tcPr>
            <w:tcW w:w="604" w:type="dxa"/>
            <w:shd w:val="clear" w:color="auto" w:fill="D9D9D9" w:themeFill="background1" w:themeFillShade="D9"/>
          </w:tcPr>
          <w:p w14:paraId="2E468BD6" w14:textId="77777777" w:rsidR="009713F0" w:rsidRPr="00BE1BA4" w:rsidRDefault="009713F0" w:rsidP="00F45B73">
            <w:pPr>
              <w:pStyle w:val="Liste1"/>
              <w:numPr>
                <w:ilvl w:val="0"/>
                <w:numId w:val="0"/>
              </w:numPr>
              <w:rPr>
                <w:rFonts w:eastAsia="Arial"/>
                <w:sz w:val="18"/>
                <w:szCs w:val="18"/>
              </w:rPr>
            </w:pPr>
            <w:r w:rsidRPr="00BE1BA4">
              <w:rPr>
                <w:rFonts w:eastAsia="Arial"/>
                <w:sz w:val="18"/>
                <w:szCs w:val="18"/>
              </w:rPr>
              <w:t>Nr.</w:t>
            </w:r>
          </w:p>
        </w:tc>
        <w:tc>
          <w:tcPr>
            <w:tcW w:w="2595" w:type="dxa"/>
            <w:shd w:val="clear" w:color="auto" w:fill="D9D9D9" w:themeFill="background1" w:themeFillShade="D9"/>
          </w:tcPr>
          <w:p w14:paraId="636F4E1B" w14:textId="77777777" w:rsidR="009713F0" w:rsidRPr="00BE1BA4" w:rsidRDefault="009713F0" w:rsidP="00F45B73">
            <w:pPr>
              <w:pStyle w:val="Liste1"/>
              <w:numPr>
                <w:ilvl w:val="0"/>
                <w:numId w:val="0"/>
              </w:numPr>
              <w:rPr>
                <w:rFonts w:eastAsia="Arial"/>
                <w:sz w:val="18"/>
                <w:szCs w:val="18"/>
              </w:rPr>
            </w:pPr>
            <w:r w:rsidRPr="00BE1BA4">
              <w:rPr>
                <w:rFonts w:eastAsia="Arial"/>
                <w:sz w:val="18"/>
                <w:szCs w:val="18"/>
              </w:rPr>
              <w:t>Ereignis</w:t>
            </w:r>
          </w:p>
        </w:tc>
        <w:tc>
          <w:tcPr>
            <w:tcW w:w="870" w:type="dxa"/>
            <w:shd w:val="clear" w:color="auto" w:fill="D9D9D9" w:themeFill="background1" w:themeFillShade="D9"/>
          </w:tcPr>
          <w:p w14:paraId="401458F2" w14:textId="0B43217D" w:rsidR="009713F0" w:rsidRPr="00BE1BA4" w:rsidRDefault="003B6B88" w:rsidP="00F45B73">
            <w:pPr>
              <w:pStyle w:val="Liste1"/>
              <w:numPr>
                <w:ilvl w:val="0"/>
                <w:numId w:val="0"/>
              </w:numPr>
              <w:rPr>
                <w:rFonts w:eastAsia="Arial"/>
                <w:sz w:val="18"/>
                <w:szCs w:val="18"/>
              </w:rPr>
            </w:pPr>
            <w:r w:rsidRPr="00BE1BA4">
              <w:rPr>
                <w:rFonts w:eastAsia="Arial" w:cs="Arial"/>
                <w:sz w:val="18"/>
                <w:szCs w:val="18"/>
              </w:rPr>
              <w:t>Dauer</w:t>
            </w:r>
            <w:r>
              <w:rPr>
                <w:rFonts w:eastAsia="Arial" w:cs="Arial"/>
                <w:sz w:val="18"/>
                <w:szCs w:val="18"/>
              </w:rPr>
              <w:t xml:space="preserve"> / Termin</w:t>
            </w:r>
          </w:p>
        </w:tc>
        <w:tc>
          <w:tcPr>
            <w:tcW w:w="1057" w:type="dxa"/>
            <w:shd w:val="clear" w:color="auto" w:fill="D9D9D9" w:themeFill="background1" w:themeFillShade="D9"/>
          </w:tcPr>
          <w:p w14:paraId="67A50E68" w14:textId="77777777" w:rsidR="009713F0" w:rsidRPr="00BE1BA4" w:rsidRDefault="009713F0" w:rsidP="00F45B73">
            <w:pPr>
              <w:pStyle w:val="Liste1"/>
              <w:numPr>
                <w:ilvl w:val="0"/>
                <w:numId w:val="0"/>
              </w:numPr>
              <w:rPr>
                <w:rFonts w:eastAsia="Arial"/>
                <w:sz w:val="18"/>
                <w:szCs w:val="18"/>
              </w:rPr>
            </w:pPr>
            <w:r w:rsidRPr="00BE1BA4">
              <w:rPr>
                <w:rFonts w:eastAsia="Arial"/>
                <w:sz w:val="18"/>
                <w:szCs w:val="18"/>
              </w:rPr>
              <w:t>Pönalisiert</w:t>
            </w:r>
          </w:p>
        </w:tc>
        <w:tc>
          <w:tcPr>
            <w:tcW w:w="1537" w:type="dxa"/>
            <w:shd w:val="clear" w:color="auto" w:fill="D9D9D9" w:themeFill="background1" w:themeFillShade="D9"/>
          </w:tcPr>
          <w:p w14:paraId="4226AB76" w14:textId="77777777" w:rsidR="009713F0" w:rsidRDefault="009713F0" w:rsidP="00F45B73">
            <w:pPr>
              <w:pStyle w:val="Liste1"/>
              <w:numPr>
                <w:ilvl w:val="0"/>
                <w:numId w:val="0"/>
              </w:numPr>
              <w:rPr>
                <w:sz w:val="18"/>
                <w:szCs w:val="18"/>
              </w:rPr>
            </w:pPr>
            <w:r w:rsidRPr="00BE1BA4">
              <w:rPr>
                <w:sz w:val="18"/>
                <w:szCs w:val="18"/>
              </w:rPr>
              <w:t>Abschlagshöhe</w:t>
            </w:r>
          </w:p>
          <w:p w14:paraId="608C951F" w14:textId="77777777" w:rsidR="009713F0" w:rsidRPr="00EE2C2E" w:rsidRDefault="009713F0" w:rsidP="00F45B73">
            <w:pPr>
              <w:pStyle w:val="Liste1"/>
              <w:numPr>
                <w:ilvl w:val="0"/>
                <w:numId w:val="0"/>
              </w:numPr>
              <w:rPr>
                <w:rFonts w:eastAsia="Arial"/>
                <w:sz w:val="18"/>
                <w:szCs w:val="18"/>
              </w:rPr>
            </w:pPr>
            <w:r>
              <w:rPr>
                <w:rFonts w:cs="Arial"/>
                <w:sz w:val="18"/>
                <w:szCs w:val="18"/>
              </w:rPr>
              <w:t>(% von Teil Netto-Auftragssumme)</w:t>
            </w:r>
          </w:p>
        </w:tc>
        <w:tc>
          <w:tcPr>
            <w:tcW w:w="1998" w:type="dxa"/>
            <w:shd w:val="clear" w:color="auto" w:fill="D9D9D9" w:themeFill="background1" w:themeFillShade="D9"/>
          </w:tcPr>
          <w:p w14:paraId="0C41BC81" w14:textId="77777777" w:rsidR="009713F0" w:rsidRPr="00EE2C2E" w:rsidRDefault="009713F0" w:rsidP="00F45B73">
            <w:pPr>
              <w:pStyle w:val="Liste1"/>
              <w:numPr>
                <w:ilvl w:val="0"/>
                <w:numId w:val="0"/>
              </w:numPr>
              <w:rPr>
                <w:rFonts w:eastAsia="Arial"/>
                <w:sz w:val="18"/>
                <w:szCs w:val="18"/>
              </w:rPr>
            </w:pPr>
            <w:r w:rsidRPr="00BE1BA4">
              <w:rPr>
                <w:sz w:val="18"/>
                <w:szCs w:val="18"/>
              </w:rPr>
              <w:t>Voraussetzung</w:t>
            </w:r>
            <w:r>
              <w:rPr>
                <w:sz w:val="18"/>
                <w:szCs w:val="18"/>
              </w:rPr>
              <w:t xml:space="preserve"> </w:t>
            </w:r>
            <w:r>
              <w:rPr>
                <w:rFonts w:cs="Arial"/>
                <w:sz w:val="18"/>
                <w:szCs w:val="18"/>
              </w:rPr>
              <w:t>für die Abschlagszahlung</w:t>
            </w:r>
          </w:p>
        </w:tc>
      </w:tr>
      <w:tr w:rsidR="00732E46" w:rsidRPr="00EE2C2E" w14:paraId="62F8B127" w14:textId="77777777" w:rsidTr="00C13AC4">
        <w:tc>
          <w:tcPr>
            <w:tcW w:w="604" w:type="dxa"/>
          </w:tcPr>
          <w:p w14:paraId="203337DA" w14:textId="32AD7890" w:rsidR="009713F0" w:rsidRPr="00BE1BA4" w:rsidRDefault="0010513B" w:rsidP="00F45B73">
            <w:pPr>
              <w:pStyle w:val="Liste1"/>
              <w:numPr>
                <w:ilvl w:val="0"/>
                <w:numId w:val="0"/>
              </w:numPr>
              <w:rPr>
                <w:rFonts w:eastAsia="Arial"/>
                <w:sz w:val="18"/>
                <w:szCs w:val="18"/>
              </w:rPr>
            </w:pPr>
            <w:r>
              <w:rPr>
                <w:rFonts w:eastAsia="Arial"/>
                <w:sz w:val="18"/>
                <w:szCs w:val="18"/>
              </w:rPr>
              <w:t>1</w:t>
            </w:r>
            <w:r w:rsidR="009713F0" w:rsidRPr="00BE1BA4">
              <w:rPr>
                <w:rFonts w:eastAsia="Arial"/>
                <w:sz w:val="18"/>
                <w:szCs w:val="18"/>
              </w:rPr>
              <w:t>.1</w:t>
            </w:r>
          </w:p>
        </w:tc>
        <w:tc>
          <w:tcPr>
            <w:tcW w:w="2595" w:type="dxa"/>
          </w:tcPr>
          <w:p w14:paraId="67F268F4" w14:textId="08728686" w:rsidR="009713F0" w:rsidRPr="00BE1BA4" w:rsidRDefault="009713F0" w:rsidP="00F45B73">
            <w:pPr>
              <w:pStyle w:val="Liste1"/>
              <w:numPr>
                <w:ilvl w:val="0"/>
                <w:numId w:val="0"/>
              </w:numPr>
              <w:rPr>
                <w:rFonts w:eastAsia="Arial"/>
                <w:sz w:val="18"/>
                <w:szCs w:val="18"/>
              </w:rPr>
            </w:pPr>
            <w:r w:rsidRPr="00BE1BA4">
              <w:rPr>
                <w:rFonts w:eastAsia="Arial"/>
                <w:sz w:val="18"/>
                <w:szCs w:val="18"/>
              </w:rPr>
              <w:t xml:space="preserve">Beauftragung </w:t>
            </w:r>
            <w:r w:rsidR="008A01F4">
              <w:rPr>
                <w:rFonts w:eastAsia="Arial"/>
                <w:sz w:val="18"/>
                <w:szCs w:val="18"/>
              </w:rPr>
              <w:t>LP</w:t>
            </w:r>
            <w:r w:rsidRPr="00BE1BA4">
              <w:rPr>
                <w:rFonts w:eastAsia="Arial"/>
                <w:sz w:val="18"/>
                <w:szCs w:val="18"/>
              </w:rPr>
              <w:t xml:space="preserve"> </w:t>
            </w:r>
            <w:r w:rsidR="00382517">
              <w:rPr>
                <w:rFonts w:eastAsia="Arial"/>
                <w:sz w:val="18"/>
                <w:szCs w:val="18"/>
              </w:rPr>
              <w:t>1</w:t>
            </w:r>
            <w:r w:rsidRPr="00BE1BA4">
              <w:rPr>
                <w:rFonts w:eastAsia="Arial"/>
                <w:sz w:val="18"/>
                <w:szCs w:val="18"/>
              </w:rPr>
              <w:tab/>
            </w:r>
            <w:r w:rsidRPr="00BE1BA4">
              <w:rPr>
                <w:rFonts w:eastAsia="Arial"/>
                <w:sz w:val="18"/>
                <w:szCs w:val="18"/>
              </w:rPr>
              <w:tab/>
            </w:r>
          </w:p>
        </w:tc>
        <w:tc>
          <w:tcPr>
            <w:tcW w:w="870" w:type="dxa"/>
          </w:tcPr>
          <w:p w14:paraId="59B152C6" w14:textId="5CE0DDF0" w:rsidR="009713F0" w:rsidRPr="00AF05F8" w:rsidRDefault="009713F0" w:rsidP="00F45B73">
            <w:pPr>
              <w:pStyle w:val="Liste1"/>
              <w:numPr>
                <w:ilvl w:val="0"/>
                <w:numId w:val="0"/>
              </w:numPr>
              <w:rPr>
                <w:rFonts w:eastAsia="Arial"/>
                <w:sz w:val="18"/>
                <w:szCs w:val="18"/>
              </w:rPr>
            </w:pPr>
            <w:r w:rsidRPr="00AF05F8">
              <w:rPr>
                <w:rFonts w:eastAsia="Arial"/>
                <w:sz w:val="18"/>
                <w:szCs w:val="18"/>
              </w:rPr>
              <w:t xml:space="preserve">vsl. </w:t>
            </w:r>
            <w:r w:rsidRPr="75A8D499">
              <w:rPr>
                <w:rFonts w:eastAsia="Arial"/>
                <w:sz w:val="18"/>
                <w:szCs w:val="18"/>
              </w:rPr>
              <w:t xml:space="preserve">zum </w:t>
            </w:r>
            <w:r w:rsidR="752CBAC4" w:rsidRPr="75A8D499">
              <w:rPr>
                <w:rFonts w:eastAsia="Arial"/>
                <w:sz w:val="18"/>
                <w:szCs w:val="18"/>
              </w:rPr>
              <w:t>01.10.26</w:t>
            </w:r>
          </w:p>
        </w:tc>
        <w:tc>
          <w:tcPr>
            <w:tcW w:w="1057" w:type="dxa"/>
          </w:tcPr>
          <w:p w14:paraId="02C1529F" w14:textId="77777777" w:rsidR="009713F0" w:rsidRPr="00AF05F8" w:rsidRDefault="009713F0" w:rsidP="00F45B73">
            <w:pPr>
              <w:pStyle w:val="Liste1"/>
              <w:numPr>
                <w:ilvl w:val="0"/>
                <w:numId w:val="0"/>
              </w:numPr>
              <w:rPr>
                <w:rFonts w:eastAsia="Arial"/>
                <w:sz w:val="18"/>
                <w:szCs w:val="18"/>
              </w:rPr>
            </w:pPr>
            <w:r w:rsidRPr="00AF05F8">
              <w:rPr>
                <w:rFonts w:eastAsia="Arial"/>
                <w:sz w:val="18"/>
                <w:szCs w:val="18"/>
              </w:rPr>
              <w:t>Nein</w:t>
            </w:r>
          </w:p>
        </w:tc>
        <w:tc>
          <w:tcPr>
            <w:tcW w:w="1537" w:type="dxa"/>
          </w:tcPr>
          <w:p w14:paraId="4D8B4553" w14:textId="77777777" w:rsidR="009713F0" w:rsidRPr="00EE2C2E" w:rsidRDefault="009713F0" w:rsidP="00F45B73">
            <w:pPr>
              <w:pStyle w:val="Liste1"/>
              <w:numPr>
                <w:ilvl w:val="0"/>
                <w:numId w:val="0"/>
              </w:numPr>
              <w:rPr>
                <w:rFonts w:eastAsia="Arial"/>
                <w:sz w:val="18"/>
                <w:szCs w:val="18"/>
              </w:rPr>
            </w:pPr>
            <w:r w:rsidRPr="00BE1BA4">
              <w:rPr>
                <w:sz w:val="18"/>
                <w:szCs w:val="18"/>
              </w:rPr>
              <w:t>10%</w:t>
            </w:r>
            <w:r>
              <w:rPr>
                <w:sz w:val="18"/>
                <w:szCs w:val="18"/>
              </w:rPr>
              <w:t xml:space="preserve"> </w:t>
            </w:r>
            <w:r w:rsidRPr="00333F14">
              <w:rPr>
                <w:sz w:val="18"/>
                <w:szCs w:val="18"/>
              </w:rPr>
              <w:t>Anzahlung</w:t>
            </w:r>
          </w:p>
        </w:tc>
        <w:tc>
          <w:tcPr>
            <w:tcW w:w="1998" w:type="dxa"/>
          </w:tcPr>
          <w:p w14:paraId="72EF5765" w14:textId="75D863F7" w:rsidR="009713F0" w:rsidRPr="00EE2C2E" w:rsidRDefault="005F0446" w:rsidP="00F45B73">
            <w:pPr>
              <w:pStyle w:val="Liste1"/>
              <w:numPr>
                <w:ilvl w:val="0"/>
                <w:numId w:val="0"/>
              </w:numPr>
              <w:rPr>
                <w:rFonts w:eastAsia="Arial"/>
                <w:sz w:val="18"/>
                <w:szCs w:val="18"/>
              </w:rPr>
            </w:pPr>
            <w:r w:rsidRPr="00BE1BA4">
              <w:rPr>
                <w:rFonts w:cs="Arial"/>
                <w:sz w:val="18"/>
                <w:szCs w:val="18"/>
              </w:rPr>
              <w:t xml:space="preserve">Erhalt </w:t>
            </w:r>
            <w:r>
              <w:rPr>
                <w:rFonts w:cs="Arial"/>
                <w:sz w:val="18"/>
                <w:szCs w:val="18"/>
              </w:rPr>
              <w:t>Vertrags</w:t>
            </w:r>
            <w:r w:rsidR="00F57638">
              <w:rPr>
                <w:rFonts w:cs="Arial"/>
                <w:sz w:val="18"/>
                <w:szCs w:val="18"/>
              </w:rPr>
              <w:t>-e</w:t>
            </w:r>
            <w:r>
              <w:rPr>
                <w:rFonts w:cs="Arial"/>
                <w:sz w:val="18"/>
                <w:szCs w:val="18"/>
              </w:rPr>
              <w:t>rfüllungs- und Anzahlungsbürgschaft</w:t>
            </w:r>
          </w:p>
        </w:tc>
      </w:tr>
      <w:tr w:rsidR="00732E46" w:rsidRPr="00EE2C2E" w14:paraId="7D1D576A" w14:textId="77777777" w:rsidTr="00C13AC4">
        <w:tc>
          <w:tcPr>
            <w:tcW w:w="604" w:type="dxa"/>
          </w:tcPr>
          <w:p w14:paraId="79B121EC" w14:textId="43F70208" w:rsidR="002B30E8" w:rsidRPr="00BE1BA4" w:rsidRDefault="0010513B" w:rsidP="002B30E8">
            <w:pPr>
              <w:pStyle w:val="Liste1"/>
              <w:numPr>
                <w:ilvl w:val="0"/>
                <w:numId w:val="0"/>
              </w:numPr>
              <w:rPr>
                <w:rFonts w:eastAsia="Arial"/>
                <w:sz w:val="18"/>
                <w:szCs w:val="18"/>
              </w:rPr>
            </w:pPr>
            <w:r>
              <w:rPr>
                <w:rFonts w:eastAsia="Arial"/>
                <w:sz w:val="18"/>
                <w:szCs w:val="18"/>
              </w:rPr>
              <w:t>1</w:t>
            </w:r>
            <w:r w:rsidR="002B30E8" w:rsidRPr="00BE1BA4">
              <w:rPr>
                <w:rFonts w:eastAsia="Arial"/>
                <w:sz w:val="18"/>
                <w:szCs w:val="18"/>
              </w:rPr>
              <w:t>.2</w:t>
            </w:r>
          </w:p>
        </w:tc>
        <w:tc>
          <w:tcPr>
            <w:tcW w:w="2595" w:type="dxa"/>
          </w:tcPr>
          <w:p w14:paraId="1B6F4523" w14:textId="42A61B4D" w:rsidR="002B30E8" w:rsidRPr="00BE1BA4" w:rsidRDefault="002B30E8" w:rsidP="002B30E8">
            <w:pPr>
              <w:pStyle w:val="Liste1"/>
              <w:numPr>
                <w:ilvl w:val="0"/>
                <w:numId w:val="0"/>
              </w:numPr>
              <w:rPr>
                <w:rFonts w:eastAsia="Arial"/>
                <w:sz w:val="18"/>
                <w:szCs w:val="18"/>
              </w:rPr>
            </w:pPr>
            <w:r>
              <w:rPr>
                <w:rFonts w:eastAsia="Arial" w:cs="Arial"/>
                <w:sz w:val="18"/>
                <w:szCs w:val="18"/>
              </w:rPr>
              <w:t>Entwurf Ausschreibungsunterlagen Bautechnik</w:t>
            </w:r>
          </w:p>
        </w:tc>
        <w:tc>
          <w:tcPr>
            <w:tcW w:w="870" w:type="dxa"/>
          </w:tcPr>
          <w:p w14:paraId="16BC007F" w14:textId="4B2AC733" w:rsidR="002B30E8" w:rsidRPr="00DA1C80" w:rsidRDefault="00181ECC" w:rsidP="002B30E8">
            <w:pPr>
              <w:pStyle w:val="Liste1"/>
              <w:numPr>
                <w:ilvl w:val="0"/>
                <w:numId w:val="0"/>
              </w:numPr>
              <w:rPr>
                <w:rFonts w:eastAsia="Arial"/>
                <w:sz w:val="18"/>
                <w:szCs w:val="18"/>
              </w:rPr>
            </w:pPr>
            <w:r w:rsidRPr="00DA1C80">
              <w:rPr>
                <w:rFonts w:eastAsia="Arial"/>
                <w:sz w:val="18"/>
                <w:szCs w:val="18"/>
              </w:rPr>
              <w:t>31.01.27</w:t>
            </w:r>
          </w:p>
        </w:tc>
        <w:tc>
          <w:tcPr>
            <w:tcW w:w="1057" w:type="dxa"/>
          </w:tcPr>
          <w:p w14:paraId="456BC521" w14:textId="77777777" w:rsidR="002B30E8" w:rsidRPr="00382517" w:rsidRDefault="002B30E8" w:rsidP="002B30E8">
            <w:pPr>
              <w:pStyle w:val="Liste1"/>
              <w:numPr>
                <w:ilvl w:val="0"/>
                <w:numId w:val="0"/>
              </w:numPr>
              <w:rPr>
                <w:rFonts w:eastAsia="Arial"/>
                <w:sz w:val="18"/>
                <w:szCs w:val="18"/>
              </w:rPr>
            </w:pPr>
            <w:r w:rsidRPr="00382517">
              <w:rPr>
                <w:rFonts w:eastAsia="Arial"/>
                <w:sz w:val="18"/>
                <w:szCs w:val="18"/>
              </w:rPr>
              <w:t>Nein</w:t>
            </w:r>
          </w:p>
        </w:tc>
        <w:tc>
          <w:tcPr>
            <w:tcW w:w="1537" w:type="dxa"/>
          </w:tcPr>
          <w:p w14:paraId="52765748" w14:textId="4FB4D5A8" w:rsidR="002B30E8" w:rsidRPr="00EE2C2E" w:rsidRDefault="00382517" w:rsidP="002B30E8">
            <w:pPr>
              <w:pStyle w:val="Liste1"/>
              <w:numPr>
                <w:ilvl w:val="0"/>
                <w:numId w:val="0"/>
              </w:numPr>
              <w:rPr>
                <w:rFonts w:eastAsia="Arial"/>
                <w:sz w:val="18"/>
                <w:szCs w:val="18"/>
              </w:rPr>
            </w:pPr>
            <w:r>
              <w:rPr>
                <w:sz w:val="18"/>
                <w:szCs w:val="18"/>
              </w:rPr>
              <w:t>40</w:t>
            </w:r>
            <w:r w:rsidR="00696F35">
              <w:rPr>
                <w:sz w:val="18"/>
                <w:szCs w:val="18"/>
              </w:rPr>
              <w:t xml:space="preserve"> %</w:t>
            </w:r>
          </w:p>
        </w:tc>
        <w:tc>
          <w:tcPr>
            <w:tcW w:w="1998" w:type="dxa"/>
          </w:tcPr>
          <w:p w14:paraId="20FF4C43" w14:textId="2CEFE941" w:rsidR="002B30E8" w:rsidRPr="00EE2C2E" w:rsidRDefault="002B30E8" w:rsidP="002B30E8">
            <w:pPr>
              <w:pStyle w:val="Liste1"/>
              <w:numPr>
                <w:ilvl w:val="0"/>
                <w:numId w:val="0"/>
              </w:numPr>
              <w:rPr>
                <w:rFonts w:eastAsia="Arial"/>
                <w:sz w:val="18"/>
                <w:szCs w:val="18"/>
              </w:rPr>
            </w:pPr>
            <w:r w:rsidRPr="00BE1BA4">
              <w:rPr>
                <w:sz w:val="18"/>
                <w:szCs w:val="18"/>
              </w:rPr>
              <w:t>Übergabe Dokumentenpaket</w:t>
            </w:r>
            <w:r w:rsidR="00CC4813">
              <w:rPr>
                <w:sz w:val="18"/>
                <w:szCs w:val="18"/>
              </w:rPr>
              <w:t xml:space="preserve"> durch AN</w:t>
            </w:r>
            <w:r w:rsidRPr="00BE1BA4">
              <w:rPr>
                <w:sz w:val="18"/>
                <w:szCs w:val="18"/>
              </w:rPr>
              <w:t xml:space="preserve"> </w:t>
            </w:r>
            <w:r>
              <w:rPr>
                <w:sz w:val="18"/>
                <w:szCs w:val="18"/>
              </w:rPr>
              <w:br/>
            </w:r>
          </w:p>
        </w:tc>
      </w:tr>
      <w:tr w:rsidR="00732E46" w:rsidRPr="00EE2C2E" w14:paraId="3C66F2D3" w14:textId="77777777" w:rsidTr="00C13AC4">
        <w:tc>
          <w:tcPr>
            <w:tcW w:w="604" w:type="dxa"/>
          </w:tcPr>
          <w:p w14:paraId="69AF7CBC" w14:textId="14517FFD" w:rsidR="002B30E8" w:rsidRPr="00BE1BA4" w:rsidRDefault="0010513B" w:rsidP="002B30E8">
            <w:pPr>
              <w:pStyle w:val="Liste1"/>
              <w:numPr>
                <w:ilvl w:val="0"/>
                <w:numId w:val="0"/>
              </w:numPr>
              <w:rPr>
                <w:rFonts w:eastAsia="Arial"/>
                <w:sz w:val="18"/>
                <w:szCs w:val="18"/>
              </w:rPr>
            </w:pPr>
            <w:r>
              <w:rPr>
                <w:rFonts w:eastAsia="Arial"/>
                <w:sz w:val="18"/>
                <w:szCs w:val="18"/>
              </w:rPr>
              <w:t>1</w:t>
            </w:r>
            <w:r w:rsidR="002B30E8" w:rsidRPr="00BE1BA4">
              <w:rPr>
                <w:rFonts w:eastAsia="Arial"/>
                <w:sz w:val="18"/>
                <w:szCs w:val="18"/>
              </w:rPr>
              <w:t>.3</w:t>
            </w:r>
          </w:p>
        </w:tc>
        <w:tc>
          <w:tcPr>
            <w:tcW w:w="2595" w:type="dxa"/>
          </w:tcPr>
          <w:p w14:paraId="0C5122A0" w14:textId="7A98AB48" w:rsidR="002B30E8" w:rsidRPr="00BE1BA4" w:rsidRDefault="002B30E8" w:rsidP="002B30E8">
            <w:pPr>
              <w:pStyle w:val="Liste1"/>
              <w:numPr>
                <w:ilvl w:val="0"/>
                <w:numId w:val="0"/>
              </w:numPr>
              <w:rPr>
                <w:rFonts w:eastAsia="Arial"/>
                <w:sz w:val="18"/>
                <w:szCs w:val="18"/>
              </w:rPr>
            </w:pPr>
            <w:r>
              <w:rPr>
                <w:rFonts w:eastAsia="Arial" w:cs="Arial"/>
                <w:sz w:val="18"/>
                <w:szCs w:val="18"/>
              </w:rPr>
              <w:t>Fertigstellung Ausschreibungsunterlagen Bautechnik</w:t>
            </w:r>
          </w:p>
        </w:tc>
        <w:tc>
          <w:tcPr>
            <w:tcW w:w="870" w:type="dxa"/>
          </w:tcPr>
          <w:p w14:paraId="1FA9FDF0" w14:textId="15DCAE34" w:rsidR="002B30E8" w:rsidRPr="00DA1C80" w:rsidRDefault="00181ECC" w:rsidP="002B30E8">
            <w:pPr>
              <w:pStyle w:val="Liste1"/>
              <w:numPr>
                <w:ilvl w:val="0"/>
                <w:numId w:val="0"/>
              </w:numPr>
              <w:rPr>
                <w:rFonts w:eastAsia="Arial"/>
                <w:sz w:val="18"/>
                <w:szCs w:val="18"/>
              </w:rPr>
            </w:pPr>
            <w:r w:rsidRPr="00DA1C80">
              <w:rPr>
                <w:rFonts w:eastAsia="Arial"/>
                <w:sz w:val="18"/>
                <w:szCs w:val="18"/>
              </w:rPr>
              <w:t>28.02.27</w:t>
            </w:r>
          </w:p>
        </w:tc>
        <w:tc>
          <w:tcPr>
            <w:tcW w:w="1057" w:type="dxa"/>
          </w:tcPr>
          <w:p w14:paraId="577FA14D" w14:textId="77777777" w:rsidR="002B30E8" w:rsidRPr="00382517" w:rsidRDefault="002B30E8" w:rsidP="002B30E8">
            <w:pPr>
              <w:pStyle w:val="Liste1"/>
              <w:numPr>
                <w:ilvl w:val="0"/>
                <w:numId w:val="0"/>
              </w:numPr>
              <w:rPr>
                <w:rFonts w:eastAsia="Arial"/>
                <w:b/>
                <w:bCs/>
                <w:sz w:val="18"/>
                <w:szCs w:val="18"/>
              </w:rPr>
            </w:pPr>
            <w:r w:rsidRPr="00382517">
              <w:rPr>
                <w:rFonts w:eastAsia="Arial"/>
                <w:b/>
                <w:bCs/>
                <w:sz w:val="18"/>
                <w:szCs w:val="18"/>
              </w:rPr>
              <w:t>Ja</w:t>
            </w:r>
          </w:p>
        </w:tc>
        <w:tc>
          <w:tcPr>
            <w:tcW w:w="1537" w:type="dxa"/>
          </w:tcPr>
          <w:p w14:paraId="565BDAE4" w14:textId="67756997" w:rsidR="002B30E8" w:rsidRPr="00EE2C2E" w:rsidRDefault="00382517" w:rsidP="002B30E8">
            <w:pPr>
              <w:pStyle w:val="Liste1"/>
              <w:numPr>
                <w:ilvl w:val="0"/>
                <w:numId w:val="0"/>
              </w:numPr>
              <w:rPr>
                <w:rFonts w:eastAsia="Arial"/>
                <w:sz w:val="18"/>
                <w:szCs w:val="18"/>
              </w:rPr>
            </w:pPr>
            <w:r>
              <w:rPr>
                <w:sz w:val="18"/>
                <w:szCs w:val="18"/>
              </w:rPr>
              <w:t>2</w:t>
            </w:r>
            <w:r w:rsidR="00696F35">
              <w:rPr>
                <w:sz w:val="18"/>
                <w:szCs w:val="18"/>
              </w:rPr>
              <w:t xml:space="preserve">5 </w:t>
            </w:r>
            <w:r w:rsidR="002B30E8" w:rsidRPr="00BE1BA4">
              <w:rPr>
                <w:sz w:val="18"/>
                <w:szCs w:val="18"/>
              </w:rPr>
              <w:t>%</w:t>
            </w:r>
          </w:p>
        </w:tc>
        <w:tc>
          <w:tcPr>
            <w:tcW w:w="1998" w:type="dxa"/>
          </w:tcPr>
          <w:p w14:paraId="1CE94774" w14:textId="77777777" w:rsidR="002B30E8" w:rsidRPr="00EE2C2E" w:rsidRDefault="002B30E8" w:rsidP="002B30E8">
            <w:pPr>
              <w:pStyle w:val="Liste1"/>
              <w:numPr>
                <w:ilvl w:val="0"/>
                <w:numId w:val="0"/>
              </w:numPr>
              <w:rPr>
                <w:rFonts w:eastAsia="Arial"/>
                <w:sz w:val="18"/>
                <w:szCs w:val="18"/>
              </w:rPr>
            </w:pPr>
            <w:r w:rsidRPr="00BE1BA4">
              <w:rPr>
                <w:sz w:val="18"/>
                <w:szCs w:val="18"/>
              </w:rPr>
              <w:t>Freigabe Dokumentenpaket durch AG</w:t>
            </w:r>
          </w:p>
        </w:tc>
      </w:tr>
      <w:tr w:rsidR="00D81C9C" w:rsidRPr="00EE2C2E" w14:paraId="493DD710" w14:textId="77777777" w:rsidTr="00C13AC4">
        <w:tc>
          <w:tcPr>
            <w:tcW w:w="604" w:type="dxa"/>
          </w:tcPr>
          <w:p w14:paraId="3A33ECCB" w14:textId="5F58A9F7" w:rsidR="00D81C9C" w:rsidRPr="00BE1BA4" w:rsidRDefault="0010513B" w:rsidP="00D81C9C">
            <w:pPr>
              <w:pStyle w:val="Liste1"/>
              <w:numPr>
                <w:ilvl w:val="0"/>
                <w:numId w:val="0"/>
              </w:numPr>
              <w:rPr>
                <w:rFonts w:eastAsia="Arial"/>
                <w:sz w:val="18"/>
                <w:szCs w:val="18"/>
              </w:rPr>
            </w:pPr>
            <w:r>
              <w:rPr>
                <w:rFonts w:eastAsia="Arial"/>
                <w:sz w:val="18"/>
                <w:szCs w:val="18"/>
              </w:rPr>
              <w:t>1</w:t>
            </w:r>
            <w:r w:rsidR="00D81C9C">
              <w:rPr>
                <w:rFonts w:eastAsia="Arial"/>
                <w:sz w:val="18"/>
                <w:szCs w:val="18"/>
              </w:rPr>
              <w:t>.4</w:t>
            </w:r>
          </w:p>
        </w:tc>
        <w:tc>
          <w:tcPr>
            <w:tcW w:w="2595" w:type="dxa"/>
          </w:tcPr>
          <w:p w14:paraId="750FFE6F" w14:textId="11941272" w:rsidR="00D81C9C" w:rsidRPr="00BE1BA4" w:rsidRDefault="00D81C9C" w:rsidP="00D81C9C">
            <w:pPr>
              <w:pStyle w:val="Liste1"/>
              <w:numPr>
                <w:ilvl w:val="0"/>
                <w:numId w:val="0"/>
              </w:numPr>
              <w:rPr>
                <w:rFonts w:eastAsia="Arial"/>
                <w:sz w:val="18"/>
                <w:szCs w:val="18"/>
              </w:rPr>
            </w:pPr>
            <w:r>
              <w:rPr>
                <w:rFonts w:eastAsia="Arial"/>
                <w:sz w:val="18"/>
                <w:szCs w:val="18"/>
              </w:rPr>
              <w:t>Vergabevorschlag Bautechnik</w:t>
            </w:r>
          </w:p>
        </w:tc>
        <w:tc>
          <w:tcPr>
            <w:tcW w:w="870" w:type="dxa"/>
          </w:tcPr>
          <w:p w14:paraId="01A0EE9A" w14:textId="2C021532" w:rsidR="00D81C9C" w:rsidRPr="00C0282E" w:rsidRDefault="00C0282E" w:rsidP="00D81C9C">
            <w:pPr>
              <w:pStyle w:val="Liste1"/>
              <w:numPr>
                <w:ilvl w:val="0"/>
                <w:numId w:val="0"/>
              </w:numPr>
              <w:rPr>
                <w:rFonts w:eastAsia="Arial"/>
                <w:sz w:val="18"/>
                <w:szCs w:val="18"/>
              </w:rPr>
            </w:pPr>
            <w:r w:rsidRPr="00C0282E">
              <w:rPr>
                <w:rFonts w:eastAsia="Arial"/>
                <w:sz w:val="18"/>
                <w:szCs w:val="18"/>
              </w:rPr>
              <w:t>31.07.27</w:t>
            </w:r>
          </w:p>
        </w:tc>
        <w:tc>
          <w:tcPr>
            <w:tcW w:w="1057" w:type="dxa"/>
          </w:tcPr>
          <w:p w14:paraId="15EE2A3E" w14:textId="62C2F658" w:rsidR="00D81C9C" w:rsidRPr="00C0282E" w:rsidRDefault="00B63DA1" w:rsidP="00D81C9C">
            <w:pPr>
              <w:pStyle w:val="Liste1"/>
              <w:numPr>
                <w:ilvl w:val="0"/>
                <w:numId w:val="0"/>
              </w:numPr>
              <w:rPr>
                <w:rFonts w:eastAsia="Arial"/>
                <w:sz w:val="18"/>
                <w:szCs w:val="18"/>
              </w:rPr>
            </w:pPr>
            <w:r w:rsidRPr="00C0282E">
              <w:rPr>
                <w:rFonts w:eastAsia="Arial"/>
                <w:sz w:val="18"/>
                <w:szCs w:val="18"/>
              </w:rPr>
              <w:t>Nein</w:t>
            </w:r>
          </w:p>
        </w:tc>
        <w:tc>
          <w:tcPr>
            <w:tcW w:w="1537" w:type="dxa"/>
          </w:tcPr>
          <w:p w14:paraId="6CD74B03" w14:textId="1E60C4B6" w:rsidR="00D81C9C" w:rsidRPr="00BE1BA4" w:rsidRDefault="00382517" w:rsidP="00D81C9C">
            <w:pPr>
              <w:pStyle w:val="Liste1"/>
              <w:numPr>
                <w:ilvl w:val="0"/>
                <w:numId w:val="0"/>
              </w:numPr>
              <w:rPr>
                <w:sz w:val="18"/>
                <w:szCs w:val="18"/>
              </w:rPr>
            </w:pPr>
            <w:r>
              <w:rPr>
                <w:sz w:val="18"/>
                <w:szCs w:val="18"/>
              </w:rPr>
              <w:t>2</w:t>
            </w:r>
            <w:r w:rsidR="00D81C9C">
              <w:rPr>
                <w:sz w:val="18"/>
                <w:szCs w:val="18"/>
              </w:rPr>
              <w:t>5 %</w:t>
            </w:r>
          </w:p>
        </w:tc>
        <w:tc>
          <w:tcPr>
            <w:tcW w:w="1998" w:type="dxa"/>
          </w:tcPr>
          <w:p w14:paraId="1A65AA2A" w14:textId="799BE2CA" w:rsidR="00D81C9C" w:rsidRPr="00BE1BA4" w:rsidRDefault="00D81C9C" w:rsidP="00D81C9C">
            <w:pPr>
              <w:pStyle w:val="Liste1"/>
              <w:numPr>
                <w:ilvl w:val="0"/>
                <w:numId w:val="0"/>
              </w:numPr>
              <w:rPr>
                <w:sz w:val="18"/>
                <w:szCs w:val="18"/>
              </w:rPr>
            </w:pPr>
            <w:r w:rsidRPr="00BE1BA4">
              <w:rPr>
                <w:sz w:val="18"/>
                <w:szCs w:val="18"/>
              </w:rPr>
              <w:t>Übergabe Dokumentenpaket</w:t>
            </w:r>
            <w:r w:rsidR="00FC12A5">
              <w:rPr>
                <w:sz w:val="18"/>
                <w:szCs w:val="18"/>
              </w:rPr>
              <w:t xml:space="preserve"> von AN</w:t>
            </w:r>
            <w:r w:rsidRPr="00BE1BA4">
              <w:rPr>
                <w:sz w:val="18"/>
                <w:szCs w:val="18"/>
              </w:rPr>
              <w:t xml:space="preserve"> </w:t>
            </w:r>
            <w:r>
              <w:rPr>
                <w:sz w:val="18"/>
                <w:szCs w:val="18"/>
              </w:rPr>
              <w:br/>
            </w:r>
          </w:p>
        </w:tc>
      </w:tr>
    </w:tbl>
    <w:p w14:paraId="4E232EF2" w14:textId="77777777" w:rsidR="008C26C6" w:rsidRDefault="008C26C6" w:rsidP="009713F0">
      <w:pPr>
        <w:pStyle w:val="Liste1"/>
        <w:numPr>
          <w:ilvl w:val="0"/>
          <w:numId w:val="0"/>
        </w:numPr>
        <w:rPr>
          <w:rFonts w:eastAsia="Arial"/>
          <w:b/>
          <w:bCs/>
        </w:rPr>
      </w:pPr>
    </w:p>
    <w:p w14:paraId="0F28125D" w14:textId="0F99EC0F" w:rsidR="009713F0" w:rsidRDefault="002C3D94" w:rsidP="009713F0">
      <w:pPr>
        <w:pStyle w:val="Liste1"/>
        <w:numPr>
          <w:ilvl w:val="0"/>
          <w:numId w:val="0"/>
        </w:numPr>
        <w:rPr>
          <w:rFonts w:eastAsia="Arial"/>
          <w:b/>
          <w:bCs/>
        </w:rPr>
      </w:pPr>
      <w:r>
        <w:rPr>
          <w:rFonts w:eastAsia="Arial"/>
          <w:b/>
          <w:bCs/>
        </w:rPr>
        <w:t>Prozessschritt</w:t>
      </w:r>
      <w:r w:rsidR="009713F0" w:rsidRPr="003439AA">
        <w:rPr>
          <w:rFonts w:eastAsia="Arial"/>
          <w:b/>
          <w:bCs/>
        </w:rPr>
        <w:t xml:space="preserve"> </w:t>
      </w:r>
      <w:r w:rsidR="00937186">
        <w:rPr>
          <w:rFonts w:eastAsia="Arial"/>
          <w:b/>
          <w:bCs/>
        </w:rPr>
        <w:t>2</w:t>
      </w:r>
      <w:r w:rsidR="009713F0">
        <w:rPr>
          <w:rFonts w:eastAsia="Arial"/>
          <w:b/>
          <w:bCs/>
        </w:rPr>
        <w:t xml:space="preserve"> </w:t>
      </w:r>
    </w:p>
    <w:tbl>
      <w:tblPr>
        <w:tblStyle w:val="Tabellenraster"/>
        <w:tblW w:w="8727" w:type="dxa"/>
        <w:tblInd w:w="595" w:type="dxa"/>
        <w:tblLayout w:type="fixed"/>
        <w:tblLook w:val="04A0" w:firstRow="1" w:lastRow="0" w:firstColumn="1" w:lastColumn="0" w:noHBand="0" w:noVBand="1"/>
      </w:tblPr>
      <w:tblGrid>
        <w:gridCol w:w="536"/>
        <w:gridCol w:w="2663"/>
        <w:gridCol w:w="992"/>
        <w:gridCol w:w="1134"/>
        <w:gridCol w:w="1559"/>
        <w:gridCol w:w="1843"/>
      </w:tblGrid>
      <w:tr w:rsidR="00F57638" w:rsidRPr="006A3D92" w14:paraId="4F98E222" w14:textId="77777777" w:rsidTr="008A39E6">
        <w:tc>
          <w:tcPr>
            <w:tcW w:w="536" w:type="dxa"/>
            <w:shd w:val="clear" w:color="auto" w:fill="D9D9D9" w:themeFill="background1" w:themeFillShade="D9"/>
          </w:tcPr>
          <w:p w14:paraId="0F552FF6" w14:textId="77777777" w:rsidR="009713F0" w:rsidRPr="00BE1BA4" w:rsidRDefault="009713F0" w:rsidP="00F45B73">
            <w:pPr>
              <w:pStyle w:val="Liste1"/>
              <w:numPr>
                <w:ilvl w:val="0"/>
                <w:numId w:val="0"/>
              </w:numPr>
              <w:rPr>
                <w:rFonts w:eastAsia="Arial"/>
                <w:sz w:val="18"/>
                <w:szCs w:val="18"/>
              </w:rPr>
            </w:pPr>
            <w:r w:rsidRPr="00BE1BA4">
              <w:rPr>
                <w:rFonts w:eastAsia="Arial"/>
                <w:sz w:val="18"/>
                <w:szCs w:val="18"/>
              </w:rPr>
              <w:t>Nr.</w:t>
            </w:r>
          </w:p>
        </w:tc>
        <w:tc>
          <w:tcPr>
            <w:tcW w:w="2663" w:type="dxa"/>
            <w:shd w:val="clear" w:color="auto" w:fill="D9D9D9" w:themeFill="background1" w:themeFillShade="D9"/>
          </w:tcPr>
          <w:p w14:paraId="521DB05B" w14:textId="77777777" w:rsidR="009713F0" w:rsidRPr="00BE1BA4" w:rsidRDefault="009713F0" w:rsidP="00F45B73">
            <w:pPr>
              <w:pStyle w:val="Liste1"/>
              <w:numPr>
                <w:ilvl w:val="0"/>
                <w:numId w:val="0"/>
              </w:numPr>
              <w:rPr>
                <w:rFonts w:eastAsia="Arial"/>
                <w:sz w:val="18"/>
                <w:szCs w:val="18"/>
              </w:rPr>
            </w:pPr>
            <w:r w:rsidRPr="00BE1BA4">
              <w:rPr>
                <w:rFonts w:eastAsia="Arial"/>
                <w:sz w:val="18"/>
                <w:szCs w:val="18"/>
              </w:rPr>
              <w:t>Ereignis</w:t>
            </w:r>
          </w:p>
        </w:tc>
        <w:tc>
          <w:tcPr>
            <w:tcW w:w="992" w:type="dxa"/>
            <w:shd w:val="clear" w:color="auto" w:fill="D9D9D9" w:themeFill="background1" w:themeFillShade="D9"/>
          </w:tcPr>
          <w:p w14:paraId="5803718B" w14:textId="7D516431" w:rsidR="009713F0" w:rsidRPr="00BE1BA4" w:rsidRDefault="004C5038" w:rsidP="00F45B73">
            <w:pPr>
              <w:pStyle w:val="Liste1"/>
              <w:numPr>
                <w:ilvl w:val="0"/>
                <w:numId w:val="0"/>
              </w:numPr>
              <w:rPr>
                <w:rFonts w:eastAsia="Arial"/>
                <w:sz w:val="18"/>
                <w:szCs w:val="18"/>
              </w:rPr>
            </w:pPr>
            <w:r w:rsidRPr="00BE1BA4">
              <w:rPr>
                <w:rFonts w:eastAsia="Arial" w:cs="Arial"/>
                <w:sz w:val="18"/>
                <w:szCs w:val="18"/>
              </w:rPr>
              <w:t>Dauer</w:t>
            </w:r>
            <w:r>
              <w:rPr>
                <w:rFonts w:eastAsia="Arial" w:cs="Arial"/>
                <w:sz w:val="18"/>
                <w:szCs w:val="18"/>
              </w:rPr>
              <w:t xml:space="preserve"> / Termin</w:t>
            </w:r>
          </w:p>
        </w:tc>
        <w:tc>
          <w:tcPr>
            <w:tcW w:w="1134" w:type="dxa"/>
            <w:shd w:val="clear" w:color="auto" w:fill="D9D9D9" w:themeFill="background1" w:themeFillShade="D9"/>
          </w:tcPr>
          <w:p w14:paraId="1727BD36" w14:textId="77777777" w:rsidR="009713F0" w:rsidRPr="00BE1BA4" w:rsidRDefault="009713F0" w:rsidP="00F45B73">
            <w:pPr>
              <w:pStyle w:val="Liste1"/>
              <w:numPr>
                <w:ilvl w:val="0"/>
                <w:numId w:val="0"/>
              </w:numPr>
              <w:rPr>
                <w:rFonts w:eastAsia="Arial"/>
                <w:sz w:val="18"/>
                <w:szCs w:val="18"/>
              </w:rPr>
            </w:pPr>
            <w:r w:rsidRPr="00BE1BA4">
              <w:rPr>
                <w:rFonts w:eastAsia="Arial"/>
                <w:sz w:val="18"/>
                <w:szCs w:val="18"/>
              </w:rPr>
              <w:t>Pönalisiert</w:t>
            </w:r>
          </w:p>
        </w:tc>
        <w:tc>
          <w:tcPr>
            <w:tcW w:w="1559" w:type="dxa"/>
            <w:shd w:val="clear" w:color="auto" w:fill="D9D9D9" w:themeFill="background1" w:themeFillShade="D9"/>
          </w:tcPr>
          <w:p w14:paraId="6A9280AE" w14:textId="77777777" w:rsidR="009713F0" w:rsidRDefault="009713F0" w:rsidP="00F45B73">
            <w:pPr>
              <w:pStyle w:val="Liste1"/>
              <w:numPr>
                <w:ilvl w:val="0"/>
                <w:numId w:val="0"/>
              </w:numPr>
              <w:rPr>
                <w:sz w:val="18"/>
                <w:szCs w:val="18"/>
              </w:rPr>
            </w:pPr>
            <w:r w:rsidRPr="00BE1BA4">
              <w:rPr>
                <w:sz w:val="18"/>
                <w:szCs w:val="18"/>
              </w:rPr>
              <w:t>Abschlagshöhe</w:t>
            </w:r>
          </w:p>
          <w:p w14:paraId="115F78AB" w14:textId="77777777" w:rsidR="009713F0" w:rsidRPr="006A3D92" w:rsidRDefault="009713F0" w:rsidP="00F45B73">
            <w:pPr>
              <w:pStyle w:val="Liste1"/>
              <w:numPr>
                <w:ilvl w:val="0"/>
                <w:numId w:val="0"/>
              </w:numPr>
              <w:rPr>
                <w:rFonts w:eastAsia="Arial"/>
                <w:sz w:val="18"/>
                <w:szCs w:val="18"/>
              </w:rPr>
            </w:pPr>
            <w:r>
              <w:rPr>
                <w:rFonts w:cs="Arial"/>
                <w:sz w:val="18"/>
                <w:szCs w:val="18"/>
              </w:rPr>
              <w:t>(% von Teil Netto-Auftragssumme)</w:t>
            </w:r>
          </w:p>
        </w:tc>
        <w:tc>
          <w:tcPr>
            <w:tcW w:w="1843" w:type="dxa"/>
            <w:shd w:val="clear" w:color="auto" w:fill="D9D9D9" w:themeFill="background1" w:themeFillShade="D9"/>
          </w:tcPr>
          <w:p w14:paraId="16A4E95A" w14:textId="77777777" w:rsidR="009713F0" w:rsidRPr="006A3D92" w:rsidRDefault="009713F0" w:rsidP="00F45B73">
            <w:pPr>
              <w:pStyle w:val="Liste1"/>
              <w:numPr>
                <w:ilvl w:val="0"/>
                <w:numId w:val="0"/>
              </w:numPr>
              <w:rPr>
                <w:rFonts w:eastAsia="Arial"/>
                <w:sz w:val="18"/>
                <w:szCs w:val="18"/>
              </w:rPr>
            </w:pPr>
            <w:r w:rsidRPr="00BE1BA4">
              <w:rPr>
                <w:sz w:val="18"/>
                <w:szCs w:val="18"/>
              </w:rPr>
              <w:t>Voraussetzung</w:t>
            </w:r>
            <w:r>
              <w:rPr>
                <w:sz w:val="18"/>
                <w:szCs w:val="18"/>
              </w:rPr>
              <w:t xml:space="preserve"> </w:t>
            </w:r>
            <w:r>
              <w:rPr>
                <w:rFonts w:cs="Arial"/>
                <w:sz w:val="18"/>
                <w:szCs w:val="18"/>
              </w:rPr>
              <w:t>für die Abschlagszahlung</w:t>
            </w:r>
          </w:p>
        </w:tc>
      </w:tr>
      <w:tr w:rsidR="009713F0" w:rsidRPr="006A3D92" w14:paraId="66DCF995" w14:textId="77777777" w:rsidTr="008A39E6">
        <w:tc>
          <w:tcPr>
            <w:tcW w:w="536" w:type="dxa"/>
          </w:tcPr>
          <w:p w14:paraId="37281449" w14:textId="5B410FE1" w:rsidR="009713F0" w:rsidRPr="00BE1BA4" w:rsidRDefault="0010513B" w:rsidP="00F45B73">
            <w:pPr>
              <w:pStyle w:val="Liste1"/>
              <w:numPr>
                <w:ilvl w:val="0"/>
                <w:numId w:val="0"/>
              </w:numPr>
              <w:rPr>
                <w:rFonts w:eastAsia="Arial"/>
                <w:sz w:val="18"/>
                <w:szCs w:val="18"/>
              </w:rPr>
            </w:pPr>
            <w:r>
              <w:rPr>
                <w:rFonts w:eastAsia="Arial"/>
                <w:sz w:val="18"/>
                <w:szCs w:val="18"/>
              </w:rPr>
              <w:t>2</w:t>
            </w:r>
            <w:r w:rsidR="009713F0" w:rsidRPr="00BE1BA4">
              <w:rPr>
                <w:rFonts w:eastAsia="Arial"/>
                <w:sz w:val="18"/>
                <w:szCs w:val="18"/>
              </w:rPr>
              <w:t>.1</w:t>
            </w:r>
          </w:p>
        </w:tc>
        <w:tc>
          <w:tcPr>
            <w:tcW w:w="2663" w:type="dxa"/>
          </w:tcPr>
          <w:p w14:paraId="179EF782" w14:textId="6B9012A6" w:rsidR="009713F0" w:rsidRPr="008C3877" w:rsidRDefault="009713F0" w:rsidP="00F45B73">
            <w:pPr>
              <w:pStyle w:val="Liste1"/>
              <w:numPr>
                <w:ilvl w:val="0"/>
                <w:numId w:val="0"/>
              </w:numPr>
              <w:rPr>
                <w:rFonts w:eastAsia="Arial"/>
                <w:sz w:val="18"/>
                <w:szCs w:val="18"/>
              </w:rPr>
            </w:pPr>
            <w:r w:rsidRPr="008C3877">
              <w:rPr>
                <w:rFonts w:eastAsia="Arial"/>
                <w:sz w:val="18"/>
                <w:szCs w:val="18"/>
              </w:rPr>
              <w:t xml:space="preserve">Beauftragung </w:t>
            </w:r>
            <w:r w:rsidR="008A01F4" w:rsidRPr="008C3877">
              <w:rPr>
                <w:rFonts w:eastAsia="Arial"/>
                <w:sz w:val="18"/>
                <w:szCs w:val="18"/>
              </w:rPr>
              <w:t>LP</w:t>
            </w:r>
            <w:r w:rsidRPr="008C3877">
              <w:rPr>
                <w:rFonts w:eastAsia="Arial"/>
                <w:sz w:val="18"/>
                <w:szCs w:val="18"/>
              </w:rPr>
              <w:t xml:space="preserve"> </w:t>
            </w:r>
            <w:r w:rsidR="00937186" w:rsidRPr="008C3877">
              <w:rPr>
                <w:rFonts w:eastAsia="Arial"/>
                <w:sz w:val="18"/>
                <w:szCs w:val="18"/>
              </w:rPr>
              <w:t>2</w:t>
            </w:r>
            <w:r w:rsidRPr="008C3877">
              <w:rPr>
                <w:rFonts w:eastAsia="Arial"/>
                <w:sz w:val="18"/>
                <w:szCs w:val="18"/>
              </w:rPr>
              <w:tab/>
            </w:r>
            <w:r w:rsidRPr="008C3877">
              <w:rPr>
                <w:rFonts w:eastAsia="Arial"/>
                <w:sz w:val="18"/>
                <w:szCs w:val="18"/>
              </w:rPr>
              <w:tab/>
            </w:r>
          </w:p>
        </w:tc>
        <w:tc>
          <w:tcPr>
            <w:tcW w:w="992" w:type="dxa"/>
          </w:tcPr>
          <w:p w14:paraId="4889F88A" w14:textId="3F221B1B" w:rsidR="009713F0" w:rsidRPr="008C3877" w:rsidRDefault="009713F0" w:rsidP="00F45B73">
            <w:pPr>
              <w:pStyle w:val="Liste1"/>
              <w:numPr>
                <w:ilvl w:val="0"/>
                <w:numId w:val="0"/>
              </w:numPr>
              <w:rPr>
                <w:rFonts w:eastAsia="Arial"/>
                <w:sz w:val="18"/>
                <w:szCs w:val="18"/>
              </w:rPr>
            </w:pPr>
            <w:r w:rsidRPr="008C3877">
              <w:rPr>
                <w:rFonts w:eastAsia="Arial"/>
                <w:sz w:val="18"/>
                <w:szCs w:val="18"/>
              </w:rPr>
              <w:t xml:space="preserve">vsl. </w:t>
            </w:r>
            <w:r w:rsidR="00C0282E" w:rsidRPr="008C3877">
              <w:rPr>
                <w:rFonts w:eastAsia="Arial"/>
                <w:sz w:val="18"/>
                <w:szCs w:val="18"/>
              </w:rPr>
              <w:t>01.08.27</w:t>
            </w:r>
          </w:p>
        </w:tc>
        <w:tc>
          <w:tcPr>
            <w:tcW w:w="1134" w:type="dxa"/>
          </w:tcPr>
          <w:p w14:paraId="70109674" w14:textId="77777777" w:rsidR="009713F0" w:rsidRPr="008C3877" w:rsidRDefault="009713F0" w:rsidP="00F45B73">
            <w:pPr>
              <w:pStyle w:val="Liste1"/>
              <w:numPr>
                <w:ilvl w:val="0"/>
                <w:numId w:val="0"/>
              </w:numPr>
              <w:rPr>
                <w:rFonts w:eastAsia="Arial"/>
                <w:sz w:val="18"/>
                <w:szCs w:val="18"/>
              </w:rPr>
            </w:pPr>
            <w:r w:rsidRPr="008C3877">
              <w:rPr>
                <w:rFonts w:eastAsia="Arial"/>
                <w:sz w:val="18"/>
                <w:szCs w:val="18"/>
              </w:rPr>
              <w:t>Nein</w:t>
            </w:r>
          </w:p>
        </w:tc>
        <w:tc>
          <w:tcPr>
            <w:tcW w:w="1559" w:type="dxa"/>
          </w:tcPr>
          <w:p w14:paraId="4768D58E" w14:textId="77777777" w:rsidR="009713F0" w:rsidRPr="006A3D92" w:rsidRDefault="009713F0" w:rsidP="00F45B73">
            <w:pPr>
              <w:pStyle w:val="Liste1"/>
              <w:numPr>
                <w:ilvl w:val="0"/>
                <w:numId w:val="0"/>
              </w:numPr>
              <w:rPr>
                <w:rFonts w:eastAsia="Arial"/>
                <w:sz w:val="18"/>
                <w:szCs w:val="18"/>
              </w:rPr>
            </w:pPr>
            <w:r w:rsidRPr="00BE1BA4">
              <w:rPr>
                <w:sz w:val="18"/>
                <w:szCs w:val="18"/>
              </w:rPr>
              <w:t>10%</w:t>
            </w:r>
            <w:r>
              <w:rPr>
                <w:sz w:val="18"/>
                <w:szCs w:val="18"/>
              </w:rPr>
              <w:t xml:space="preserve"> </w:t>
            </w:r>
            <w:r w:rsidRPr="00333F14">
              <w:rPr>
                <w:sz w:val="18"/>
                <w:szCs w:val="18"/>
              </w:rPr>
              <w:t>Anzahlung</w:t>
            </w:r>
          </w:p>
        </w:tc>
        <w:tc>
          <w:tcPr>
            <w:tcW w:w="1843" w:type="dxa"/>
          </w:tcPr>
          <w:p w14:paraId="1BD57457" w14:textId="78FB0131" w:rsidR="009713F0" w:rsidRPr="006A3D92" w:rsidRDefault="005F0446" w:rsidP="00F45B73">
            <w:pPr>
              <w:pStyle w:val="Liste1"/>
              <w:numPr>
                <w:ilvl w:val="0"/>
                <w:numId w:val="0"/>
              </w:numPr>
              <w:rPr>
                <w:rFonts w:eastAsia="Arial"/>
                <w:sz w:val="18"/>
                <w:szCs w:val="18"/>
              </w:rPr>
            </w:pPr>
            <w:r w:rsidRPr="00BE1BA4">
              <w:rPr>
                <w:rFonts w:cs="Arial"/>
                <w:sz w:val="18"/>
                <w:szCs w:val="18"/>
              </w:rPr>
              <w:t xml:space="preserve">Erhalt </w:t>
            </w:r>
            <w:r>
              <w:rPr>
                <w:rFonts w:cs="Arial"/>
                <w:sz w:val="18"/>
                <w:szCs w:val="18"/>
              </w:rPr>
              <w:t>Vertrags</w:t>
            </w:r>
            <w:r w:rsidR="00382517">
              <w:rPr>
                <w:rFonts w:cs="Arial"/>
                <w:sz w:val="18"/>
                <w:szCs w:val="18"/>
              </w:rPr>
              <w:t>-</w:t>
            </w:r>
            <w:r>
              <w:rPr>
                <w:rFonts w:cs="Arial"/>
                <w:sz w:val="18"/>
                <w:szCs w:val="18"/>
              </w:rPr>
              <w:t>erfüllungs- und Anzahlungs</w:t>
            </w:r>
            <w:r w:rsidR="00AD6C1A">
              <w:rPr>
                <w:rFonts w:cs="Arial"/>
                <w:sz w:val="18"/>
                <w:szCs w:val="18"/>
              </w:rPr>
              <w:t>-</w:t>
            </w:r>
            <w:r>
              <w:rPr>
                <w:rFonts w:cs="Arial"/>
                <w:sz w:val="18"/>
                <w:szCs w:val="18"/>
              </w:rPr>
              <w:t>bürgschaft</w:t>
            </w:r>
          </w:p>
        </w:tc>
      </w:tr>
      <w:tr w:rsidR="00C81A15" w:rsidRPr="006A3D92" w14:paraId="3C0A00FC" w14:textId="77777777" w:rsidTr="008A39E6">
        <w:tc>
          <w:tcPr>
            <w:tcW w:w="536" w:type="dxa"/>
          </w:tcPr>
          <w:p w14:paraId="465FAA03" w14:textId="07270298" w:rsidR="00C81A15" w:rsidRPr="00BE1BA4" w:rsidRDefault="00CB7DEE" w:rsidP="00C81A15">
            <w:pPr>
              <w:pStyle w:val="Liste1"/>
              <w:numPr>
                <w:ilvl w:val="0"/>
                <w:numId w:val="0"/>
              </w:numPr>
              <w:rPr>
                <w:rFonts w:eastAsia="Arial"/>
                <w:sz w:val="18"/>
                <w:szCs w:val="18"/>
              </w:rPr>
            </w:pPr>
            <w:r>
              <w:rPr>
                <w:rFonts w:eastAsia="Arial"/>
                <w:sz w:val="18"/>
                <w:szCs w:val="18"/>
              </w:rPr>
              <w:t>2.2</w:t>
            </w:r>
          </w:p>
        </w:tc>
        <w:tc>
          <w:tcPr>
            <w:tcW w:w="2663" w:type="dxa"/>
          </w:tcPr>
          <w:p w14:paraId="5F0A099B" w14:textId="750F0975" w:rsidR="00C81A15" w:rsidRPr="008C3877" w:rsidRDefault="00C81A15" w:rsidP="00C81A15">
            <w:pPr>
              <w:pStyle w:val="Liste1"/>
              <w:numPr>
                <w:ilvl w:val="0"/>
                <w:numId w:val="0"/>
              </w:numPr>
              <w:rPr>
                <w:rFonts w:eastAsia="Arial"/>
                <w:sz w:val="18"/>
                <w:szCs w:val="18"/>
              </w:rPr>
            </w:pPr>
            <w:r w:rsidRPr="008C3877">
              <w:rPr>
                <w:rFonts w:eastAsia="Arial"/>
                <w:sz w:val="18"/>
                <w:szCs w:val="18"/>
              </w:rPr>
              <w:t>Bauausführung</w:t>
            </w:r>
          </w:p>
        </w:tc>
        <w:tc>
          <w:tcPr>
            <w:tcW w:w="992" w:type="dxa"/>
          </w:tcPr>
          <w:p w14:paraId="1F1F7B51" w14:textId="013F50B6" w:rsidR="00C81A15" w:rsidRPr="008C3877" w:rsidRDefault="00C81A15" w:rsidP="00C81A15">
            <w:pPr>
              <w:pStyle w:val="Liste1"/>
              <w:numPr>
                <w:ilvl w:val="0"/>
                <w:numId w:val="0"/>
              </w:numPr>
              <w:rPr>
                <w:rFonts w:eastAsia="Arial"/>
                <w:sz w:val="18"/>
                <w:szCs w:val="18"/>
              </w:rPr>
            </w:pPr>
          </w:p>
        </w:tc>
        <w:tc>
          <w:tcPr>
            <w:tcW w:w="1134" w:type="dxa"/>
          </w:tcPr>
          <w:p w14:paraId="15CA9D82" w14:textId="76D86FB2" w:rsidR="00C81A15" w:rsidRPr="008C3877" w:rsidRDefault="00C81A15" w:rsidP="00C81A15">
            <w:pPr>
              <w:pStyle w:val="Liste1"/>
              <w:numPr>
                <w:ilvl w:val="0"/>
                <w:numId w:val="0"/>
              </w:numPr>
              <w:rPr>
                <w:rFonts w:eastAsia="Arial"/>
                <w:sz w:val="18"/>
                <w:szCs w:val="18"/>
              </w:rPr>
            </w:pPr>
            <w:r w:rsidRPr="008C3877">
              <w:rPr>
                <w:rFonts w:eastAsia="Arial"/>
                <w:sz w:val="18"/>
                <w:szCs w:val="18"/>
              </w:rPr>
              <w:t>Nein</w:t>
            </w:r>
          </w:p>
        </w:tc>
        <w:tc>
          <w:tcPr>
            <w:tcW w:w="1559" w:type="dxa"/>
          </w:tcPr>
          <w:p w14:paraId="190937DB" w14:textId="0AF0491A" w:rsidR="00C81A15" w:rsidRPr="006A3D92" w:rsidRDefault="000D2005" w:rsidP="00C81A15">
            <w:pPr>
              <w:pStyle w:val="Liste1"/>
              <w:numPr>
                <w:ilvl w:val="0"/>
                <w:numId w:val="0"/>
              </w:numPr>
              <w:rPr>
                <w:rFonts w:eastAsia="Arial"/>
                <w:sz w:val="18"/>
                <w:szCs w:val="18"/>
              </w:rPr>
            </w:pPr>
            <w:r>
              <w:rPr>
                <w:rFonts w:eastAsia="Arial"/>
                <w:sz w:val="18"/>
                <w:szCs w:val="18"/>
              </w:rPr>
              <w:t>8</w:t>
            </w:r>
            <w:r w:rsidR="009210AD">
              <w:rPr>
                <w:rFonts w:eastAsia="Arial"/>
                <w:sz w:val="18"/>
                <w:szCs w:val="18"/>
              </w:rPr>
              <w:t>0</w:t>
            </w:r>
            <w:r w:rsidR="00C81A15">
              <w:rPr>
                <w:rFonts w:eastAsia="Arial"/>
                <w:sz w:val="18"/>
                <w:szCs w:val="18"/>
              </w:rPr>
              <w:t>%</w:t>
            </w:r>
          </w:p>
        </w:tc>
        <w:tc>
          <w:tcPr>
            <w:tcW w:w="1843" w:type="dxa"/>
          </w:tcPr>
          <w:p w14:paraId="11B085CF" w14:textId="35B1536E" w:rsidR="00C81A15" w:rsidRPr="006A3D92" w:rsidRDefault="00C81A15" w:rsidP="00C81A15">
            <w:pPr>
              <w:pStyle w:val="Liste1"/>
              <w:numPr>
                <w:ilvl w:val="0"/>
                <w:numId w:val="0"/>
              </w:numPr>
              <w:rPr>
                <w:rFonts w:eastAsia="Arial"/>
                <w:sz w:val="18"/>
                <w:szCs w:val="18"/>
              </w:rPr>
            </w:pPr>
            <w:r>
              <w:rPr>
                <w:rFonts w:eastAsia="Arial"/>
                <w:sz w:val="18"/>
                <w:szCs w:val="18"/>
              </w:rPr>
              <w:t xml:space="preserve">Nach </w:t>
            </w:r>
            <w:r w:rsidR="00227D0D">
              <w:rPr>
                <w:rFonts w:eastAsia="Arial"/>
                <w:sz w:val="18"/>
                <w:szCs w:val="18"/>
              </w:rPr>
              <w:t xml:space="preserve">3, </w:t>
            </w:r>
            <w:r w:rsidR="0044601D">
              <w:rPr>
                <w:rFonts w:eastAsia="Arial"/>
                <w:sz w:val="18"/>
                <w:szCs w:val="18"/>
              </w:rPr>
              <w:t xml:space="preserve">6, </w:t>
            </w:r>
            <w:r>
              <w:rPr>
                <w:rFonts w:eastAsia="Arial"/>
                <w:sz w:val="18"/>
                <w:szCs w:val="18"/>
              </w:rPr>
              <w:t xml:space="preserve">9, 12, 15, Monate jeweils </w:t>
            </w:r>
            <w:r w:rsidR="00BD75CA">
              <w:rPr>
                <w:rFonts w:eastAsia="Arial"/>
                <w:sz w:val="18"/>
                <w:szCs w:val="18"/>
              </w:rPr>
              <w:t>16</w:t>
            </w:r>
            <w:r>
              <w:rPr>
                <w:rFonts w:eastAsia="Arial"/>
                <w:sz w:val="18"/>
                <w:szCs w:val="18"/>
              </w:rPr>
              <w:t>%.</w:t>
            </w:r>
          </w:p>
        </w:tc>
      </w:tr>
      <w:tr w:rsidR="00AD6C1A" w:rsidRPr="00AD6C1A" w14:paraId="38F2522F" w14:textId="77777777" w:rsidTr="008A39E6">
        <w:tc>
          <w:tcPr>
            <w:tcW w:w="536" w:type="dxa"/>
          </w:tcPr>
          <w:p w14:paraId="60246BC5" w14:textId="2EE0F8D1" w:rsidR="00C81A15" w:rsidRPr="00BE1BA4" w:rsidRDefault="00CB7DEE" w:rsidP="00C81A15">
            <w:pPr>
              <w:pStyle w:val="Liste1"/>
              <w:numPr>
                <w:ilvl w:val="0"/>
                <w:numId w:val="0"/>
              </w:numPr>
              <w:rPr>
                <w:rFonts w:eastAsia="Arial"/>
                <w:sz w:val="18"/>
                <w:szCs w:val="18"/>
              </w:rPr>
            </w:pPr>
            <w:r>
              <w:rPr>
                <w:rFonts w:eastAsia="Arial"/>
                <w:sz w:val="18"/>
                <w:szCs w:val="18"/>
              </w:rPr>
              <w:t>2</w:t>
            </w:r>
            <w:r w:rsidR="00C81A15" w:rsidRPr="00BE1BA4">
              <w:rPr>
                <w:rFonts w:eastAsia="Arial"/>
                <w:sz w:val="18"/>
                <w:szCs w:val="18"/>
              </w:rPr>
              <w:t>.</w:t>
            </w:r>
            <w:r w:rsidR="009210AD">
              <w:rPr>
                <w:rFonts w:eastAsia="Arial"/>
                <w:sz w:val="18"/>
                <w:szCs w:val="18"/>
              </w:rPr>
              <w:t>3</w:t>
            </w:r>
          </w:p>
        </w:tc>
        <w:tc>
          <w:tcPr>
            <w:tcW w:w="2663" w:type="dxa"/>
          </w:tcPr>
          <w:p w14:paraId="70474692" w14:textId="7C6772C7" w:rsidR="00C81A15" w:rsidRPr="00664977" w:rsidRDefault="00F41A77" w:rsidP="00C81A15">
            <w:pPr>
              <w:pStyle w:val="Liste1"/>
              <w:numPr>
                <w:ilvl w:val="0"/>
                <w:numId w:val="0"/>
              </w:numPr>
              <w:rPr>
                <w:rFonts w:eastAsia="Arial"/>
                <w:sz w:val="18"/>
                <w:szCs w:val="18"/>
              </w:rPr>
            </w:pPr>
            <w:r>
              <w:rPr>
                <w:rFonts w:eastAsia="Arial"/>
                <w:sz w:val="18"/>
                <w:szCs w:val="18"/>
              </w:rPr>
              <w:t xml:space="preserve">Prüfung der </w:t>
            </w:r>
            <w:r w:rsidR="00C81A15" w:rsidRPr="00664977">
              <w:rPr>
                <w:rFonts w:eastAsia="Arial"/>
                <w:sz w:val="18"/>
                <w:szCs w:val="18"/>
              </w:rPr>
              <w:t>End-Dokumentation</w:t>
            </w:r>
          </w:p>
        </w:tc>
        <w:tc>
          <w:tcPr>
            <w:tcW w:w="992" w:type="dxa"/>
          </w:tcPr>
          <w:p w14:paraId="796B3F5A" w14:textId="3712899B" w:rsidR="00C81A15" w:rsidRPr="00664977" w:rsidRDefault="000D2005" w:rsidP="00C81A15">
            <w:pPr>
              <w:pStyle w:val="Liste1"/>
              <w:numPr>
                <w:ilvl w:val="0"/>
                <w:numId w:val="0"/>
              </w:numPr>
              <w:rPr>
                <w:rFonts w:eastAsia="Arial"/>
                <w:sz w:val="18"/>
                <w:szCs w:val="18"/>
              </w:rPr>
            </w:pPr>
            <w:r>
              <w:rPr>
                <w:rFonts w:eastAsia="Arial"/>
                <w:sz w:val="18"/>
                <w:szCs w:val="18"/>
              </w:rPr>
              <w:t>v</w:t>
            </w:r>
            <w:r w:rsidR="00664977">
              <w:rPr>
                <w:rFonts w:eastAsia="Arial"/>
                <w:sz w:val="18"/>
                <w:szCs w:val="18"/>
              </w:rPr>
              <w:t>sl. 01.06.29</w:t>
            </w:r>
            <w:r w:rsidR="00C81A15" w:rsidRPr="00664977">
              <w:rPr>
                <w:rFonts w:eastAsia="Arial"/>
                <w:sz w:val="18"/>
                <w:szCs w:val="18"/>
              </w:rPr>
              <w:t xml:space="preserve"> </w:t>
            </w:r>
          </w:p>
        </w:tc>
        <w:tc>
          <w:tcPr>
            <w:tcW w:w="1134" w:type="dxa"/>
          </w:tcPr>
          <w:p w14:paraId="226A6AB0" w14:textId="19695198" w:rsidR="00C81A15" w:rsidRPr="00664977" w:rsidRDefault="00C81A15" w:rsidP="00C81A15">
            <w:pPr>
              <w:pStyle w:val="Liste1"/>
              <w:numPr>
                <w:ilvl w:val="0"/>
                <w:numId w:val="0"/>
              </w:numPr>
              <w:rPr>
                <w:rFonts w:eastAsia="Arial"/>
                <w:sz w:val="18"/>
                <w:szCs w:val="18"/>
              </w:rPr>
            </w:pPr>
            <w:r w:rsidRPr="00664977">
              <w:rPr>
                <w:rFonts w:eastAsia="Arial"/>
                <w:sz w:val="18"/>
                <w:szCs w:val="18"/>
              </w:rPr>
              <w:t>Nein</w:t>
            </w:r>
          </w:p>
        </w:tc>
        <w:tc>
          <w:tcPr>
            <w:tcW w:w="1559" w:type="dxa"/>
          </w:tcPr>
          <w:p w14:paraId="678BB9AD" w14:textId="73874BCE" w:rsidR="00C81A15" w:rsidRPr="00664977" w:rsidRDefault="000D2005" w:rsidP="00C81A15">
            <w:pPr>
              <w:pStyle w:val="Liste1"/>
              <w:numPr>
                <w:ilvl w:val="0"/>
                <w:numId w:val="0"/>
              </w:numPr>
              <w:rPr>
                <w:rFonts w:eastAsia="Arial"/>
                <w:sz w:val="18"/>
                <w:szCs w:val="18"/>
              </w:rPr>
            </w:pPr>
            <w:r>
              <w:rPr>
                <w:rFonts w:eastAsia="Arial"/>
                <w:sz w:val="18"/>
                <w:szCs w:val="18"/>
              </w:rPr>
              <w:t>1</w:t>
            </w:r>
            <w:r w:rsidR="009210AD" w:rsidRPr="00664977">
              <w:rPr>
                <w:rFonts w:eastAsia="Arial"/>
                <w:sz w:val="18"/>
                <w:szCs w:val="18"/>
              </w:rPr>
              <w:t>0</w:t>
            </w:r>
            <w:r w:rsidR="00C81A15" w:rsidRPr="00664977">
              <w:rPr>
                <w:rFonts w:eastAsia="Arial"/>
                <w:sz w:val="18"/>
                <w:szCs w:val="18"/>
              </w:rPr>
              <w:t>%</w:t>
            </w:r>
          </w:p>
        </w:tc>
        <w:tc>
          <w:tcPr>
            <w:tcW w:w="1843" w:type="dxa"/>
          </w:tcPr>
          <w:p w14:paraId="765F1695" w14:textId="16C2394D" w:rsidR="00C81A15" w:rsidRPr="00664977" w:rsidRDefault="00C81A15" w:rsidP="00C81A15">
            <w:pPr>
              <w:pStyle w:val="Liste1"/>
              <w:numPr>
                <w:ilvl w:val="0"/>
                <w:numId w:val="0"/>
              </w:numPr>
              <w:rPr>
                <w:rFonts w:eastAsia="Arial"/>
                <w:sz w:val="18"/>
                <w:szCs w:val="18"/>
              </w:rPr>
            </w:pPr>
            <w:r w:rsidRPr="00664977">
              <w:rPr>
                <w:rFonts w:eastAsia="Arial"/>
                <w:sz w:val="18"/>
                <w:szCs w:val="18"/>
              </w:rPr>
              <w:t xml:space="preserve">Übergabe Dokumentenpaket </w:t>
            </w:r>
            <w:r w:rsidR="000D2005">
              <w:rPr>
                <w:rFonts w:eastAsia="Arial"/>
                <w:sz w:val="18"/>
                <w:szCs w:val="18"/>
              </w:rPr>
              <w:t xml:space="preserve">durch Los 1 </w:t>
            </w:r>
            <w:r w:rsidRPr="00664977">
              <w:rPr>
                <w:rFonts w:eastAsia="Arial"/>
                <w:sz w:val="18"/>
                <w:szCs w:val="18"/>
              </w:rPr>
              <w:t xml:space="preserve">und Freigabe durch </w:t>
            </w:r>
            <w:r w:rsidR="00F57638" w:rsidRPr="00664977">
              <w:rPr>
                <w:rFonts w:eastAsia="Arial"/>
                <w:sz w:val="18"/>
                <w:szCs w:val="18"/>
              </w:rPr>
              <w:t>AG</w:t>
            </w:r>
          </w:p>
        </w:tc>
      </w:tr>
    </w:tbl>
    <w:p w14:paraId="6C31D5C8" w14:textId="77777777" w:rsidR="008C26C6" w:rsidRDefault="008C26C6" w:rsidP="004C78F1">
      <w:pPr>
        <w:pStyle w:val="Liste1"/>
        <w:numPr>
          <w:ilvl w:val="0"/>
          <w:numId w:val="0"/>
        </w:numPr>
        <w:rPr>
          <w:rFonts w:eastAsia="Arial"/>
          <w:b/>
          <w:bCs/>
          <w:highlight w:val="yellow"/>
        </w:rPr>
      </w:pPr>
    </w:p>
    <w:p w14:paraId="757F0CC4" w14:textId="265ADB7E" w:rsidR="004C78F1" w:rsidRDefault="008C26C6" w:rsidP="004C78F1">
      <w:pPr>
        <w:pStyle w:val="Liste1"/>
        <w:numPr>
          <w:ilvl w:val="0"/>
          <w:numId w:val="0"/>
        </w:numPr>
        <w:rPr>
          <w:rFonts w:eastAsia="Arial"/>
          <w:b/>
          <w:bCs/>
        </w:rPr>
      </w:pPr>
      <w:r>
        <w:rPr>
          <w:rFonts w:eastAsia="Arial"/>
          <w:b/>
          <w:bCs/>
        </w:rPr>
        <w:t xml:space="preserve">Option: </w:t>
      </w:r>
      <w:r w:rsidR="00E863D7" w:rsidRPr="008C26C6">
        <w:rPr>
          <w:rFonts w:eastAsia="Arial"/>
          <w:b/>
          <w:bCs/>
        </w:rPr>
        <w:t>Sicherheits- und Gesundheitsschutzkoordination</w:t>
      </w:r>
      <w:r>
        <w:rPr>
          <w:rFonts w:eastAsia="Arial"/>
          <w:b/>
          <w:bCs/>
        </w:rPr>
        <w:t xml:space="preserve"> (SiGeKo)</w:t>
      </w:r>
    </w:p>
    <w:tbl>
      <w:tblPr>
        <w:tblStyle w:val="Tabellenraster"/>
        <w:tblW w:w="0" w:type="auto"/>
        <w:tblInd w:w="595" w:type="dxa"/>
        <w:tblLook w:val="04A0" w:firstRow="1" w:lastRow="0" w:firstColumn="1" w:lastColumn="0" w:noHBand="0" w:noVBand="1"/>
      </w:tblPr>
      <w:tblGrid>
        <w:gridCol w:w="532"/>
        <w:gridCol w:w="1920"/>
        <w:gridCol w:w="1213"/>
        <w:gridCol w:w="1097"/>
        <w:gridCol w:w="1537"/>
        <w:gridCol w:w="2078"/>
      </w:tblGrid>
      <w:tr w:rsidR="00786F14" w14:paraId="3E3DC103" w14:textId="77777777" w:rsidTr="7821A349">
        <w:tc>
          <w:tcPr>
            <w:tcW w:w="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19C05A" w14:textId="77777777" w:rsidR="004C78F1" w:rsidRDefault="004C78F1" w:rsidP="00F45B73">
            <w:pPr>
              <w:pStyle w:val="Liste1"/>
              <w:numPr>
                <w:ilvl w:val="0"/>
                <w:numId w:val="0"/>
              </w:numPr>
              <w:rPr>
                <w:rFonts w:eastAsia="Arial"/>
                <w:sz w:val="18"/>
                <w:szCs w:val="18"/>
              </w:rPr>
            </w:pPr>
            <w:r>
              <w:rPr>
                <w:rFonts w:eastAsia="Arial"/>
                <w:sz w:val="18"/>
                <w:szCs w:val="18"/>
              </w:rPr>
              <w:t>Nr.</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F50DFE" w14:textId="77777777" w:rsidR="004C78F1" w:rsidRDefault="004C78F1" w:rsidP="00F45B73">
            <w:pPr>
              <w:pStyle w:val="Liste1"/>
              <w:numPr>
                <w:ilvl w:val="0"/>
                <w:numId w:val="0"/>
              </w:numPr>
              <w:rPr>
                <w:rFonts w:eastAsia="Arial"/>
                <w:sz w:val="18"/>
                <w:szCs w:val="18"/>
              </w:rPr>
            </w:pPr>
            <w:r>
              <w:rPr>
                <w:rFonts w:eastAsia="Arial"/>
                <w:sz w:val="18"/>
                <w:szCs w:val="18"/>
              </w:rPr>
              <w:t>Ereignis</w:t>
            </w:r>
          </w:p>
        </w:tc>
        <w:tc>
          <w:tcPr>
            <w:tcW w:w="12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6A630" w14:textId="77777777" w:rsidR="004C78F1" w:rsidRDefault="004C78F1" w:rsidP="00F45B73">
            <w:pPr>
              <w:pStyle w:val="Liste1"/>
              <w:numPr>
                <w:ilvl w:val="0"/>
                <w:numId w:val="0"/>
              </w:numPr>
              <w:rPr>
                <w:rFonts w:eastAsia="Arial"/>
                <w:sz w:val="18"/>
                <w:szCs w:val="18"/>
              </w:rPr>
            </w:pPr>
            <w:r>
              <w:rPr>
                <w:rFonts w:eastAsia="Arial"/>
                <w:sz w:val="18"/>
                <w:szCs w:val="18"/>
              </w:rPr>
              <w:t xml:space="preserve">Dauer nach </w:t>
            </w:r>
            <w:r>
              <w:rPr>
                <w:rFonts w:eastAsia="Arial"/>
                <w:sz w:val="18"/>
                <w:szCs w:val="18"/>
              </w:rPr>
              <w:br/>
              <w:t>vorherigem Ereignis</w:t>
            </w:r>
          </w:p>
        </w:tc>
        <w:tc>
          <w:tcPr>
            <w:tcW w:w="1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C23BE7" w14:textId="77777777" w:rsidR="004C78F1" w:rsidRDefault="004C78F1" w:rsidP="00F45B73">
            <w:pPr>
              <w:pStyle w:val="Liste1"/>
              <w:numPr>
                <w:ilvl w:val="0"/>
                <w:numId w:val="0"/>
              </w:numPr>
              <w:rPr>
                <w:rFonts w:eastAsia="Arial"/>
                <w:sz w:val="18"/>
                <w:szCs w:val="18"/>
              </w:rPr>
            </w:pPr>
            <w:r>
              <w:rPr>
                <w:rFonts w:eastAsia="Arial"/>
                <w:sz w:val="18"/>
                <w:szCs w:val="18"/>
              </w:rPr>
              <w:t>Pönalisiert</w:t>
            </w:r>
          </w:p>
        </w:tc>
        <w:tc>
          <w:tcPr>
            <w:tcW w:w="1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0FD29" w14:textId="77777777" w:rsidR="004C78F1" w:rsidRDefault="004C78F1" w:rsidP="00F45B73">
            <w:pPr>
              <w:pStyle w:val="Liste1"/>
              <w:numPr>
                <w:ilvl w:val="0"/>
                <w:numId w:val="0"/>
              </w:numPr>
              <w:rPr>
                <w:rFonts w:eastAsia="Arial"/>
                <w:sz w:val="18"/>
                <w:szCs w:val="18"/>
              </w:rPr>
            </w:pPr>
            <w:r>
              <w:rPr>
                <w:sz w:val="18"/>
                <w:szCs w:val="18"/>
              </w:rPr>
              <w:t xml:space="preserve">Abschlagshöhe </w:t>
            </w:r>
            <w:r>
              <w:rPr>
                <w:rFonts w:cs="Arial"/>
                <w:sz w:val="18"/>
                <w:szCs w:val="18"/>
              </w:rPr>
              <w:t>(% von Teil Netto-Auftragssumme)</w:t>
            </w:r>
          </w:p>
        </w:tc>
        <w:tc>
          <w:tcPr>
            <w:tcW w:w="2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7CEB7C" w14:textId="77777777" w:rsidR="004C78F1" w:rsidRDefault="004C78F1" w:rsidP="00F45B73">
            <w:pPr>
              <w:pStyle w:val="Liste1"/>
              <w:numPr>
                <w:ilvl w:val="0"/>
                <w:numId w:val="0"/>
              </w:numPr>
              <w:rPr>
                <w:rFonts w:eastAsia="Arial"/>
                <w:sz w:val="18"/>
                <w:szCs w:val="18"/>
              </w:rPr>
            </w:pPr>
            <w:r>
              <w:rPr>
                <w:sz w:val="18"/>
                <w:szCs w:val="18"/>
              </w:rPr>
              <w:t xml:space="preserve">Voraussetzung </w:t>
            </w:r>
            <w:r>
              <w:rPr>
                <w:rFonts w:cs="Arial"/>
                <w:sz w:val="18"/>
                <w:szCs w:val="18"/>
              </w:rPr>
              <w:t>für die Abschlagszahlung</w:t>
            </w:r>
          </w:p>
        </w:tc>
      </w:tr>
      <w:tr w:rsidR="00786F14" w14:paraId="41EB4D79" w14:textId="77777777" w:rsidTr="7821A349">
        <w:tc>
          <w:tcPr>
            <w:tcW w:w="551" w:type="dxa"/>
            <w:tcBorders>
              <w:top w:val="single" w:sz="4" w:space="0" w:color="auto"/>
              <w:left w:val="single" w:sz="4" w:space="0" w:color="auto"/>
              <w:bottom w:val="single" w:sz="4" w:space="0" w:color="auto"/>
              <w:right w:val="single" w:sz="4" w:space="0" w:color="auto"/>
            </w:tcBorders>
            <w:hideMark/>
          </w:tcPr>
          <w:p w14:paraId="1C00FA05" w14:textId="13FFEF8E" w:rsidR="004C78F1" w:rsidRDefault="00CB7DEE" w:rsidP="00F45B73">
            <w:pPr>
              <w:pStyle w:val="Liste1"/>
              <w:numPr>
                <w:ilvl w:val="0"/>
                <w:numId w:val="0"/>
              </w:numPr>
              <w:rPr>
                <w:rFonts w:eastAsia="Arial"/>
                <w:sz w:val="18"/>
                <w:szCs w:val="18"/>
              </w:rPr>
            </w:pPr>
            <w:r>
              <w:rPr>
                <w:rFonts w:eastAsia="Arial"/>
                <w:sz w:val="18"/>
                <w:szCs w:val="18"/>
              </w:rPr>
              <w:t>3</w:t>
            </w:r>
            <w:r w:rsidR="004C78F1">
              <w:rPr>
                <w:rFonts w:eastAsia="Arial"/>
                <w:sz w:val="18"/>
                <w:szCs w:val="18"/>
              </w:rPr>
              <w:t>.1</w:t>
            </w:r>
          </w:p>
        </w:tc>
        <w:tc>
          <w:tcPr>
            <w:tcW w:w="2060" w:type="dxa"/>
            <w:tcBorders>
              <w:top w:val="single" w:sz="4" w:space="0" w:color="auto"/>
              <w:left w:val="single" w:sz="4" w:space="0" w:color="auto"/>
              <w:bottom w:val="single" w:sz="4" w:space="0" w:color="auto"/>
              <w:right w:val="single" w:sz="4" w:space="0" w:color="auto"/>
            </w:tcBorders>
            <w:hideMark/>
          </w:tcPr>
          <w:p w14:paraId="6C846369" w14:textId="317D1966" w:rsidR="004C78F1" w:rsidRDefault="004C78F1" w:rsidP="00F45B73">
            <w:pPr>
              <w:pStyle w:val="Liste1"/>
              <w:numPr>
                <w:ilvl w:val="0"/>
                <w:numId w:val="0"/>
              </w:numPr>
              <w:rPr>
                <w:rFonts w:eastAsia="Arial"/>
                <w:sz w:val="18"/>
                <w:szCs w:val="18"/>
              </w:rPr>
            </w:pPr>
            <w:r>
              <w:rPr>
                <w:rFonts w:eastAsia="Arial"/>
                <w:sz w:val="18"/>
                <w:szCs w:val="18"/>
              </w:rPr>
              <w:t xml:space="preserve">Beauftragung </w:t>
            </w:r>
            <w:r w:rsidR="00C814EF">
              <w:rPr>
                <w:rFonts w:eastAsia="Arial"/>
                <w:sz w:val="18"/>
                <w:szCs w:val="18"/>
              </w:rPr>
              <w:t>Option S</w:t>
            </w:r>
            <w:r w:rsidR="00B80730">
              <w:rPr>
                <w:rFonts w:eastAsia="Arial"/>
                <w:sz w:val="18"/>
                <w:szCs w:val="18"/>
              </w:rPr>
              <w:t>i</w:t>
            </w:r>
            <w:r w:rsidR="00C814EF">
              <w:rPr>
                <w:rFonts w:eastAsia="Arial"/>
                <w:sz w:val="18"/>
                <w:szCs w:val="18"/>
              </w:rPr>
              <w:t>GeKo</w:t>
            </w:r>
          </w:p>
        </w:tc>
        <w:tc>
          <w:tcPr>
            <w:tcW w:w="1243" w:type="dxa"/>
            <w:tcBorders>
              <w:top w:val="single" w:sz="4" w:space="0" w:color="auto"/>
              <w:left w:val="single" w:sz="4" w:space="0" w:color="auto"/>
              <w:bottom w:val="single" w:sz="4" w:space="0" w:color="auto"/>
              <w:right w:val="single" w:sz="4" w:space="0" w:color="auto"/>
            </w:tcBorders>
            <w:hideMark/>
          </w:tcPr>
          <w:p w14:paraId="2DE6ABEE" w14:textId="3BB01FE0" w:rsidR="004C78F1" w:rsidRDefault="004C78F1" w:rsidP="00F45B73">
            <w:pPr>
              <w:pStyle w:val="Liste1"/>
              <w:numPr>
                <w:ilvl w:val="0"/>
                <w:numId w:val="0"/>
              </w:numPr>
              <w:rPr>
                <w:rFonts w:eastAsia="Arial"/>
                <w:sz w:val="18"/>
                <w:szCs w:val="18"/>
              </w:rPr>
            </w:pPr>
            <w:r>
              <w:rPr>
                <w:rFonts w:eastAsia="Arial"/>
                <w:sz w:val="18"/>
                <w:szCs w:val="18"/>
              </w:rPr>
              <w:t>vsl. zum 01.0</w:t>
            </w:r>
            <w:r w:rsidR="00AD6C1A">
              <w:rPr>
                <w:rFonts w:eastAsia="Arial"/>
                <w:sz w:val="18"/>
                <w:szCs w:val="18"/>
              </w:rPr>
              <w:t>8</w:t>
            </w:r>
            <w:r>
              <w:rPr>
                <w:rFonts w:eastAsia="Arial"/>
                <w:sz w:val="18"/>
                <w:szCs w:val="18"/>
              </w:rPr>
              <w:t>.202</w:t>
            </w:r>
            <w:r w:rsidR="00AD6C1A">
              <w:rPr>
                <w:rFonts w:eastAsia="Arial"/>
                <w:sz w:val="18"/>
                <w:szCs w:val="18"/>
              </w:rPr>
              <w:t>7</w:t>
            </w:r>
          </w:p>
        </w:tc>
        <w:tc>
          <w:tcPr>
            <w:tcW w:w="1109" w:type="dxa"/>
            <w:tcBorders>
              <w:top w:val="single" w:sz="4" w:space="0" w:color="auto"/>
              <w:left w:val="single" w:sz="4" w:space="0" w:color="auto"/>
              <w:bottom w:val="single" w:sz="4" w:space="0" w:color="auto"/>
              <w:right w:val="single" w:sz="4" w:space="0" w:color="auto"/>
            </w:tcBorders>
            <w:hideMark/>
          </w:tcPr>
          <w:p w14:paraId="055E9BD0" w14:textId="77777777" w:rsidR="004C78F1" w:rsidRDefault="004C78F1" w:rsidP="00F45B73">
            <w:pPr>
              <w:pStyle w:val="Liste1"/>
              <w:numPr>
                <w:ilvl w:val="0"/>
                <w:numId w:val="0"/>
              </w:numPr>
              <w:rPr>
                <w:rFonts w:eastAsia="Arial"/>
                <w:sz w:val="18"/>
                <w:szCs w:val="18"/>
              </w:rPr>
            </w:pPr>
            <w:r>
              <w:rPr>
                <w:rFonts w:eastAsia="Arial"/>
                <w:sz w:val="18"/>
                <w:szCs w:val="18"/>
              </w:rPr>
              <w:t>Nein</w:t>
            </w:r>
          </w:p>
        </w:tc>
        <w:tc>
          <w:tcPr>
            <w:tcW w:w="1537" w:type="dxa"/>
            <w:tcBorders>
              <w:top w:val="single" w:sz="4" w:space="0" w:color="auto"/>
              <w:left w:val="single" w:sz="4" w:space="0" w:color="auto"/>
              <w:bottom w:val="single" w:sz="4" w:space="0" w:color="auto"/>
              <w:right w:val="single" w:sz="4" w:space="0" w:color="auto"/>
            </w:tcBorders>
            <w:hideMark/>
          </w:tcPr>
          <w:p w14:paraId="198C1F94" w14:textId="77777777" w:rsidR="004C78F1" w:rsidRDefault="004C78F1" w:rsidP="00F45B73">
            <w:pPr>
              <w:pStyle w:val="Liste1"/>
              <w:numPr>
                <w:ilvl w:val="0"/>
                <w:numId w:val="0"/>
              </w:numPr>
              <w:rPr>
                <w:rFonts w:eastAsia="Arial"/>
                <w:sz w:val="18"/>
                <w:szCs w:val="18"/>
              </w:rPr>
            </w:pPr>
            <w:r>
              <w:rPr>
                <w:rFonts w:eastAsia="Arial"/>
                <w:sz w:val="18"/>
                <w:szCs w:val="18"/>
              </w:rPr>
              <w:t>10% Anzahlung</w:t>
            </w:r>
          </w:p>
        </w:tc>
        <w:tc>
          <w:tcPr>
            <w:tcW w:w="2103" w:type="dxa"/>
            <w:tcBorders>
              <w:top w:val="single" w:sz="4" w:space="0" w:color="auto"/>
              <w:left w:val="single" w:sz="4" w:space="0" w:color="auto"/>
              <w:bottom w:val="single" w:sz="4" w:space="0" w:color="auto"/>
              <w:right w:val="single" w:sz="4" w:space="0" w:color="auto"/>
            </w:tcBorders>
            <w:hideMark/>
          </w:tcPr>
          <w:p w14:paraId="2FA44044" w14:textId="7B38CADE" w:rsidR="004C78F1" w:rsidRDefault="005F0446" w:rsidP="00F45B73">
            <w:pPr>
              <w:pStyle w:val="Liste1"/>
              <w:numPr>
                <w:ilvl w:val="0"/>
                <w:numId w:val="0"/>
              </w:numPr>
              <w:rPr>
                <w:rFonts w:eastAsia="Arial"/>
                <w:sz w:val="18"/>
                <w:szCs w:val="18"/>
              </w:rPr>
            </w:pPr>
            <w:r w:rsidRPr="00BE1BA4">
              <w:rPr>
                <w:rFonts w:cs="Arial"/>
                <w:sz w:val="18"/>
                <w:szCs w:val="18"/>
              </w:rPr>
              <w:t xml:space="preserve">Erhalt </w:t>
            </w:r>
            <w:r>
              <w:rPr>
                <w:rFonts w:cs="Arial"/>
                <w:sz w:val="18"/>
                <w:szCs w:val="18"/>
              </w:rPr>
              <w:t>Vertragserfüllungs- und der Anzahlungsbürgschaft</w:t>
            </w:r>
          </w:p>
        </w:tc>
      </w:tr>
      <w:tr w:rsidR="00786F14" w14:paraId="7C32F321" w14:textId="77777777" w:rsidTr="7821A349">
        <w:tc>
          <w:tcPr>
            <w:tcW w:w="551" w:type="dxa"/>
            <w:tcBorders>
              <w:top w:val="single" w:sz="4" w:space="0" w:color="auto"/>
              <w:left w:val="single" w:sz="4" w:space="0" w:color="auto"/>
              <w:bottom w:val="single" w:sz="4" w:space="0" w:color="auto"/>
              <w:right w:val="single" w:sz="4" w:space="0" w:color="auto"/>
            </w:tcBorders>
            <w:hideMark/>
          </w:tcPr>
          <w:p w14:paraId="47977AA9" w14:textId="1B1890EB" w:rsidR="004C78F1" w:rsidRDefault="00CB7DEE" w:rsidP="00F45B73">
            <w:pPr>
              <w:pStyle w:val="Liste1"/>
              <w:numPr>
                <w:ilvl w:val="0"/>
                <w:numId w:val="0"/>
              </w:numPr>
              <w:rPr>
                <w:rFonts w:eastAsia="Arial"/>
                <w:sz w:val="18"/>
                <w:szCs w:val="18"/>
              </w:rPr>
            </w:pPr>
            <w:r>
              <w:rPr>
                <w:rFonts w:eastAsia="Arial"/>
                <w:sz w:val="18"/>
                <w:szCs w:val="18"/>
              </w:rPr>
              <w:t>3</w:t>
            </w:r>
            <w:r w:rsidR="004C78F1">
              <w:rPr>
                <w:rFonts w:eastAsia="Arial"/>
                <w:sz w:val="18"/>
                <w:szCs w:val="18"/>
              </w:rPr>
              <w:t>.2</w:t>
            </w:r>
          </w:p>
        </w:tc>
        <w:tc>
          <w:tcPr>
            <w:tcW w:w="2060" w:type="dxa"/>
            <w:tcBorders>
              <w:top w:val="single" w:sz="4" w:space="0" w:color="auto"/>
              <w:left w:val="single" w:sz="4" w:space="0" w:color="auto"/>
              <w:bottom w:val="single" w:sz="4" w:space="0" w:color="auto"/>
              <w:right w:val="single" w:sz="4" w:space="0" w:color="auto"/>
            </w:tcBorders>
            <w:hideMark/>
          </w:tcPr>
          <w:p w14:paraId="19498CA6" w14:textId="4CCB8EB9" w:rsidR="004C78F1" w:rsidRDefault="37BCBC15" w:rsidP="7821A349">
            <w:pPr>
              <w:pStyle w:val="Liste1"/>
              <w:numPr>
                <w:ilvl w:val="0"/>
                <w:numId w:val="0"/>
              </w:numPr>
              <w:rPr>
                <w:rFonts w:eastAsia="Arial"/>
                <w:sz w:val="18"/>
                <w:szCs w:val="18"/>
              </w:rPr>
            </w:pPr>
            <w:r w:rsidRPr="7821A349">
              <w:rPr>
                <w:rFonts w:eastAsia="Arial"/>
                <w:sz w:val="18"/>
                <w:szCs w:val="18"/>
              </w:rPr>
              <w:t>Freigabe S</w:t>
            </w:r>
            <w:r w:rsidR="30C9029C" w:rsidRPr="7821A349">
              <w:rPr>
                <w:rFonts w:eastAsia="Arial"/>
                <w:sz w:val="18"/>
                <w:szCs w:val="18"/>
              </w:rPr>
              <w:t>i</w:t>
            </w:r>
            <w:r w:rsidRPr="7821A349">
              <w:rPr>
                <w:rFonts w:eastAsia="Arial"/>
                <w:sz w:val="18"/>
                <w:szCs w:val="18"/>
              </w:rPr>
              <w:t>Ge-Konzept</w:t>
            </w:r>
          </w:p>
        </w:tc>
        <w:tc>
          <w:tcPr>
            <w:tcW w:w="1243" w:type="dxa"/>
            <w:tcBorders>
              <w:top w:val="single" w:sz="4" w:space="0" w:color="auto"/>
              <w:left w:val="single" w:sz="4" w:space="0" w:color="auto"/>
              <w:bottom w:val="single" w:sz="4" w:space="0" w:color="auto"/>
              <w:right w:val="single" w:sz="4" w:space="0" w:color="auto"/>
            </w:tcBorders>
            <w:hideMark/>
          </w:tcPr>
          <w:p w14:paraId="35A57B52" w14:textId="20F265A1" w:rsidR="004C78F1" w:rsidRPr="00AA3CB8" w:rsidRDefault="007730E1" w:rsidP="00F45B73">
            <w:pPr>
              <w:pStyle w:val="Liste1"/>
              <w:numPr>
                <w:ilvl w:val="0"/>
                <w:numId w:val="0"/>
              </w:numPr>
              <w:rPr>
                <w:rFonts w:eastAsia="Arial"/>
                <w:sz w:val="18"/>
                <w:szCs w:val="18"/>
              </w:rPr>
            </w:pPr>
            <w:r w:rsidRPr="00AA3CB8">
              <w:rPr>
                <w:rFonts w:eastAsia="Arial"/>
                <w:sz w:val="18"/>
                <w:szCs w:val="18"/>
              </w:rPr>
              <w:t>12</w:t>
            </w:r>
            <w:r w:rsidR="004C78F1" w:rsidRPr="00AA3CB8">
              <w:rPr>
                <w:rFonts w:eastAsia="Arial"/>
                <w:sz w:val="18"/>
                <w:szCs w:val="18"/>
              </w:rPr>
              <w:t xml:space="preserve"> Wochen</w:t>
            </w:r>
            <w:r w:rsidR="00104FA4">
              <w:rPr>
                <w:rFonts w:eastAsia="Arial"/>
                <w:sz w:val="18"/>
                <w:szCs w:val="18"/>
              </w:rPr>
              <w:t xml:space="preserve"> nach 3.1</w:t>
            </w:r>
          </w:p>
        </w:tc>
        <w:tc>
          <w:tcPr>
            <w:tcW w:w="1109" w:type="dxa"/>
            <w:tcBorders>
              <w:top w:val="single" w:sz="4" w:space="0" w:color="auto"/>
              <w:left w:val="single" w:sz="4" w:space="0" w:color="auto"/>
              <w:bottom w:val="single" w:sz="4" w:space="0" w:color="auto"/>
              <w:right w:val="single" w:sz="4" w:space="0" w:color="auto"/>
            </w:tcBorders>
            <w:hideMark/>
          </w:tcPr>
          <w:p w14:paraId="2878C96A" w14:textId="7C8714E1" w:rsidR="004C78F1" w:rsidRDefault="0868E97D" w:rsidP="7821A349">
            <w:pPr>
              <w:pStyle w:val="Liste1"/>
              <w:numPr>
                <w:ilvl w:val="0"/>
                <w:numId w:val="0"/>
              </w:numPr>
              <w:rPr>
                <w:rFonts w:eastAsia="Arial"/>
                <w:sz w:val="18"/>
                <w:szCs w:val="18"/>
              </w:rPr>
            </w:pPr>
            <w:r w:rsidRPr="7821A349">
              <w:rPr>
                <w:rFonts w:eastAsia="Arial"/>
                <w:sz w:val="18"/>
                <w:szCs w:val="18"/>
              </w:rPr>
              <w:t>Ja</w:t>
            </w:r>
          </w:p>
        </w:tc>
        <w:tc>
          <w:tcPr>
            <w:tcW w:w="1537" w:type="dxa"/>
            <w:tcBorders>
              <w:top w:val="single" w:sz="4" w:space="0" w:color="auto"/>
              <w:left w:val="single" w:sz="4" w:space="0" w:color="auto"/>
              <w:bottom w:val="single" w:sz="4" w:space="0" w:color="auto"/>
              <w:right w:val="single" w:sz="4" w:space="0" w:color="auto"/>
            </w:tcBorders>
            <w:hideMark/>
          </w:tcPr>
          <w:p w14:paraId="3CD3AC11" w14:textId="46124887" w:rsidR="004C78F1" w:rsidRDefault="00C814EF" w:rsidP="00F45B73">
            <w:pPr>
              <w:pStyle w:val="Liste1"/>
              <w:numPr>
                <w:ilvl w:val="0"/>
                <w:numId w:val="0"/>
              </w:numPr>
              <w:rPr>
                <w:rFonts w:eastAsia="Arial"/>
                <w:sz w:val="18"/>
                <w:szCs w:val="18"/>
              </w:rPr>
            </w:pPr>
            <w:r>
              <w:rPr>
                <w:rFonts w:eastAsia="Arial"/>
                <w:sz w:val="18"/>
                <w:szCs w:val="18"/>
              </w:rPr>
              <w:t>20</w:t>
            </w:r>
            <w:r w:rsidR="004C78F1">
              <w:rPr>
                <w:rFonts w:eastAsia="Arial"/>
                <w:sz w:val="18"/>
                <w:szCs w:val="18"/>
              </w:rPr>
              <w:t>%</w:t>
            </w:r>
          </w:p>
        </w:tc>
        <w:tc>
          <w:tcPr>
            <w:tcW w:w="2103" w:type="dxa"/>
            <w:tcBorders>
              <w:top w:val="single" w:sz="4" w:space="0" w:color="auto"/>
              <w:left w:val="single" w:sz="4" w:space="0" w:color="auto"/>
              <w:bottom w:val="single" w:sz="4" w:space="0" w:color="auto"/>
              <w:right w:val="single" w:sz="4" w:space="0" w:color="auto"/>
            </w:tcBorders>
            <w:hideMark/>
          </w:tcPr>
          <w:p w14:paraId="1F7CE9BC" w14:textId="0BD20C10" w:rsidR="004C78F1" w:rsidRDefault="00C814EF" w:rsidP="00F45B73">
            <w:pPr>
              <w:pStyle w:val="Liste1"/>
              <w:numPr>
                <w:ilvl w:val="0"/>
                <w:numId w:val="0"/>
              </w:numPr>
              <w:rPr>
                <w:rFonts w:eastAsia="Arial"/>
                <w:sz w:val="18"/>
                <w:szCs w:val="18"/>
              </w:rPr>
            </w:pPr>
            <w:r w:rsidRPr="00BE1BA4">
              <w:rPr>
                <w:sz w:val="18"/>
                <w:szCs w:val="18"/>
              </w:rPr>
              <w:t>Freigabe Dokumentenpaket durch AG</w:t>
            </w:r>
          </w:p>
        </w:tc>
      </w:tr>
      <w:tr w:rsidR="00786F14" w14:paraId="58DE31DD" w14:textId="77777777" w:rsidTr="7821A349">
        <w:tc>
          <w:tcPr>
            <w:tcW w:w="551" w:type="dxa"/>
            <w:tcBorders>
              <w:top w:val="single" w:sz="4" w:space="0" w:color="auto"/>
              <w:left w:val="single" w:sz="4" w:space="0" w:color="auto"/>
              <w:bottom w:val="single" w:sz="4" w:space="0" w:color="auto"/>
              <w:right w:val="single" w:sz="4" w:space="0" w:color="auto"/>
            </w:tcBorders>
            <w:hideMark/>
          </w:tcPr>
          <w:p w14:paraId="550F90C0" w14:textId="73124FAC" w:rsidR="004C78F1" w:rsidRDefault="00CB7DEE" w:rsidP="00F45B73">
            <w:pPr>
              <w:pStyle w:val="Liste1"/>
              <w:numPr>
                <w:ilvl w:val="0"/>
                <w:numId w:val="0"/>
              </w:numPr>
              <w:rPr>
                <w:rFonts w:eastAsia="Arial"/>
                <w:sz w:val="18"/>
                <w:szCs w:val="18"/>
              </w:rPr>
            </w:pPr>
            <w:r>
              <w:rPr>
                <w:rFonts w:eastAsia="Arial"/>
                <w:sz w:val="18"/>
                <w:szCs w:val="18"/>
              </w:rPr>
              <w:t>3</w:t>
            </w:r>
            <w:r w:rsidR="004C78F1">
              <w:rPr>
                <w:rFonts w:eastAsia="Arial"/>
                <w:sz w:val="18"/>
                <w:szCs w:val="18"/>
              </w:rPr>
              <w:t>.3</w:t>
            </w:r>
          </w:p>
        </w:tc>
        <w:tc>
          <w:tcPr>
            <w:tcW w:w="2060" w:type="dxa"/>
            <w:tcBorders>
              <w:top w:val="single" w:sz="4" w:space="0" w:color="auto"/>
              <w:left w:val="single" w:sz="4" w:space="0" w:color="auto"/>
              <w:bottom w:val="single" w:sz="4" w:space="0" w:color="auto"/>
              <w:right w:val="single" w:sz="4" w:space="0" w:color="auto"/>
            </w:tcBorders>
            <w:hideMark/>
          </w:tcPr>
          <w:p w14:paraId="51310A90" w14:textId="3EFA0051" w:rsidR="004C78F1" w:rsidRPr="00AD6C1A" w:rsidRDefault="25A04EF9" w:rsidP="7821A349">
            <w:pPr>
              <w:pStyle w:val="Liste1"/>
              <w:numPr>
                <w:ilvl w:val="0"/>
                <w:numId w:val="0"/>
              </w:numPr>
              <w:rPr>
                <w:rFonts w:eastAsia="Arial"/>
                <w:sz w:val="18"/>
                <w:szCs w:val="18"/>
              </w:rPr>
            </w:pPr>
            <w:r w:rsidRPr="7821A349">
              <w:rPr>
                <w:rFonts w:eastAsia="Arial"/>
                <w:sz w:val="18"/>
                <w:szCs w:val="18"/>
              </w:rPr>
              <w:t xml:space="preserve">Baubegleitende SiGe-Koordination </w:t>
            </w:r>
          </w:p>
        </w:tc>
        <w:tc>
          <w:tcPr>
            <w:tcW w:w="1243" w:type="dxa"/>
            <w:tcBorders>
              <w:top w:val="single" w:sz="4" w:space="0" w:color="auto"/>
              <w:left w:val="single" w:sz="4" w:space="0" w:color="auto"/>
              <w:bottom w:val="single" w:sz="4" w:space="0" w:color="auto"/>
              <w:right w:val="single" w:sz="4" w:space="0" w:color="auto"/>
            </w:tcBorders>
            <w:hideMark/>
          </w:tcPr>
          <w:p w14:paraId="616F16F8" w14:textId="0BEFD273" w:rsidR="004C78F1" w:rsidRPr="00AA3CB8" w:rsidRDefault="004C78F1" w:rsidP="00F45B73">
            <w:pPr>
              <w:pStyle w:val="Liste1"/>
              <w:numPr>
                <w:ilvl w:val="0"/>
                <w:numId w:val="0"/>
              </w:numPr>
              <w:rPr>
                <w:rFonts w:eastAsia="Arial"/>
                <w:sz w:val="18"/>
                <w:szCs w:val="18"/>
              </w:rPr>
            </w:pPr>
          </w:p>
        </w:tc>
        <w:tc>
          <w:tcPr>
            <w:tcW w:w="1109" w:type="dxa"/>
            <w:tcBorders>
              <w:top w:val="single" w:sz="4" w:space="0" w:color="auto"/>
              <w:left w:val="single" w:sz="4" w:space="0" w:color="auto"/>
              <w:bottom w:val="single" w:sz="4" w:space="0" w:color="auto"/>
              <w:right w:val="single" w:sz="4" w:space="0" w:color="auto"/>
            </w:tcBorders>
            <w:hideMark/>
          </w:tcPr>
          <w:p w14:paraId="7DD10E11" w14:textId="77777777" w:rsidR="004C78F1" w:rsidRPr="00AD6C1A" w:rsidRDefault="2172CAFD" w:rsidP="7821A349">
            <w:pPr>
              <w:pStyle w:val="Liste1"/>
              <w:numPr>
                <w:ilvl w:val="0"/>
                <w:numId w:val="0"/>
              </w:numPr>
              <w:rPr>
                <w:rFonts w:eastAsia="Arial"/>
                <w:sz w:val="18"/>
                <w:szCs w:val="18"/>
              </w:rPr>
            </w:pPr>
            <w:r w:rsidRPr="7821A349">
              <w:rPr>
                <w:rFonts w:eastAsia="Arial"/>
                <w:sz w:val="18"/>
                <w:szCs w:val="18"/>
              </w:rPr>
              <w:t>Nein</w:t>
            </w:r>
          </w:p>
        </w:tc>
        <w:tc>
          <w:tcPr>
            <w:tcW w:w="1537" w:type="dxa"/>
            <w:tcBorders>
              <w:top w:val="single" w:sz="4" w:space="0" w:color="auto"/>
              <w:left w:val="single" w:sz="4" w:space="0" w:color="auto"/>
              <w:bottom w:val="single" w:sz="4" w:space="0" w:color="auto"/>
              <w:right w:val="single" w:sz="4" w:space="0" w:color="auto"/>
            </w:tcBorders>
            <w:hideMark/>
          </w:tcPr>
          <w:p w14:paraId="5815AA8B" w14:textId="7E7C5FAC" w:rsidR="004C78F1" w:rsidRPr="00AD6C1A" w:rsidRDefault="251BF336" w:rsidP="7821A349">
            <w:pPr>
              <w:pStyle w:val="Liste1"/>
              <w:numPr>
                <w:ilvl w:val="0"/>
                <w:numId w:val="0"/>
              </w:numPr>
              <w:rPr>
                <w:rFonts w:eastAsia="Arial"/>
                <w:sz w:val="18"/>
                <w:szCs w:val="18"/>
              </w:rPr>
            </w:pPr>
            <w:r w:rsidRPr="7821A349">
              <w:rPr>
                <w:rFonts w:eastAsia="Arial"/>
                <w:sz w:val="18"/>
                <w:szCs w:val="18"/>
              </w:rPr>
              <w:t>50</w:t>
            </w:r>
            <w:r w:rsidR="2172CAFD" w:rsidRPr="7821A349">
              <w:rPr>
                <w:rFonts w:eastAsia="Arial"/>
                <w:sz w:val="18"/>
                <w:szCs w:val="18"/>
              </w:rPr>
              <w:t>%</w:t>
            </w:r>
          </w:p>
        </w:tc>
        <w:tc>
          <w:tcPr>
            <w:tcW w:w="2103" w:type="dxa"/>
            <w:tcBorders>
              <w:top w:val="single" w:sz="4" w:space="0" w:color="auto"/>
              <w:left w:val="single" w:sz="4" w:space="0" w:color="auto"/>
              <w:bottom w:val="single" w:sz="4" w:space="0" w:color="auto"/>
              <w:right w:val="single" w:sz="4" w:space="0" w:color="auto"/>
            </w:tcBorders>
            <w:hideMark/>
          </w:tcPr>
          <w:p w14:paraId="523C86D0" w14:textId="23806B94" w:rsidR="004C78F1" w:rsidRPr="00AD6C1A" w:rsidRDefault="251BF336" w:rsidP="7821A349">
            <w:pPr>
              <w:pStyle w:val="Liste1"/>
              <w:numPr>
                <w:ilvl w:val="0"/>
                <w:numId w:val="0"/>
              </w:numPr>
              <w:rPr>
                <w:rFonts w:eastAsia="Arial"/>
                <w:sz w:val="18"/>
                <w:szCs w:val="18"/>
              </w:rPr>
            </w:pPr>
            <w:r w:rsidRPr="7821A349">
              <w:rPr>
                <w:rFonts w:eastAsia="Arial"/>
                <w:sz w:val="18"/>
                <w:szCs w:val="18"/>
              </w:rPr>
              <w:t>Nach 6, 9, 12, 15</w:t>
            </w:r>
            <w:r w:rsidR="00B05591">
              <w:rPr>
                <w:rFonts w:eastAsia="Arial"/>
                <w:sz w:val="18"/>
                <w:szCs w:val="18"/>
              </w:rPr>
              <w:t xml:space="preserve"> </w:t>
            </w:r>
            <w:r w:rsidRPr="7821A349">
              <w:rPr>
                <w:rFonts w:eastAsia="Arial"/>
                <w:sz w:val="18"/>
                <w:szCs w:val="18"/>
              </w:rPr>
              <w:t xml:space="preserve">Monate </w:t>
            </w:r>
            <w:r w:rsidR="683097F1" w:rsidRPr="7821A349">
              <w:rPr>
                <w:rFonts w:eastAsia="Arial"/>
                <w:sz w:val="18"/>
                <w:szCs w:val="18"/>
              </w:rPr>
              <w:t xml:space="preserve">ab Baubeginn </w:t>
            </w:r>
            <w:r w:rsidRPr="7821A349">
              <w:rPr>
                <w:rFonts w:eastAsia="Arial"/>
                <w:sz w:val="18"/>
                <w:szCs w:val="18"/>
              </w:rPr>
              <w:t>jeweils 1</w:t>
            </w:r>
            <w:r w:rsidR="00B05591">
              <w:rPr>
                <w:rFonts w:eastAsia="Arial"/>
                <w:sz w:val="18"/>
                <w:szCs w:val="18"/>
              </w:rPr>
              <w:t>2,5</w:t>
            </w:r>
            <w:r w:rsidRPr="7821A349">
              <w:rPr>
                <w:rFonts w:eastAsia="Arial"/>
                <w:sz w:val="18"/>
                <w:szCs w:val="18"/>
              </w:rPr>
              <w:t>%.</w:t>
            </w:r>
          </w:p>
        </w:tc>
      </w:tr>
      <w:tr w:rsidR="00786F14" w14:paraId="67A822C6" w14:textId="77777777" w:rsidTr="7821A349">
        <w:tc>
          <w:tcPr>
            <w:tcW w:w="551" w:type="dxa"/>
            <w:tcBorders>
              <w:top w:val="single" w:sz="4" w:space="0" w:color="auto"/>
              <w:left w:val="single" w:sz="4" w:space="0" w:color="auto"/>
              <w:bottom w:val="single" w:sz="4" w:space="0" w:color="auto"/>
              <w:right w:val="single" w:sz="4" w:space="0" w:color="auto"/>
            </w:tcBorders>
            <w:hideMark/>
          </w:tcPr>
          <w:p w14:paraId="73317D50" w14:textId="04AB10D9" w:rsidR="004C78F1" w:rsidRDefault="00CB7DEE" w:rsidP="00F45B73">
            <w:pPr>
              <w:pStyle w:val="Liste1"/>
              <w:numPr>
                <w:ilvl w:val="0"/>
                <w:numId w:val="0"/>
              </w:numPr>
              <w:rPr>
                <w:rFonts w:eastAsia="Arial"/>
                <w:sz w:val="18"/>
                <w:szCs w:val="18"/>
              </w:rPr>
            </w:pPr>
            <w:r>
              <w:rPr>
                <w:rFonts w:eastAsia="Arial"/>
                <w:sz w:val="18"/>
                <w:szCs w:val="18"/>
              </w:rPr>
              <w:t>3</w:t>
            </w:r>
            <w:r w:rsidR="004C78F1">
              <w:rPr>
                <w:rFonts w:eastAsia="Arial"/>
                <w:sz w:val="18"/>
                <w:szCs w:val="18"/>
              </w:rPr>
              <w:t>.</w:t>
            </w:r>
            <w:r w:rsidR="004456E2">
              <w:rPr>
                <w:rFonts w:eastAsia="Arial"/>
                <w:sz w:val="18"/>
                <w:szCs w:val="18"/>
              </w:rPr>
              <w:t>4</w:t>
            </w:r>
          </w:p>
        </w:tc>
        <w:tc>
          <w:tcPr>
            <w:tcW w:w="2060" w:type="dxa"/>
            <w:tcBorders>
              <w:top w:val="single" w:sz="4" w:space="0" w:color="auto"/>
              <w:left w:val="single" w:sz="4" w:space="0" w:color="auto"/>
              <w:bottom w:val="single" w:sz="4" w:space="0" w:color="auto"/>
              <w:right w:val="single" w:sz="4" w:space="0" w:color="auto"/>
            </w:tcBorders>
            <w:hideMark/>
          </w:tcPr>
          <w:p w14:paraId="4CA164C4" w14:textId="77908D55" w:rsidR="004C78F1" w:rsidRPr="00AD6C1A" w:rsidRDefault="0868E97D" w:rsidP="7821A349">
            <w:pPr>
              <w:pStyle w:val="Liste1"/>
              <w:numPr>
                <w:ilvl w:val="0"/>
                <w:numId w:val="0"/>
              </w:numPr>
              <w:rPr>
                <w:rFonts w:eastAsia="Arial"/>
                <w:sz w:val="18"/>
                <w:szCs w:val="18"/>
              </w:rPr>
            </w:pPr>
            <w:r w:rsidRPr="7821A349">
              <w:rPr>
                <w:rFonts w:eastAsia="Arial"/>
                <w:sz w:val="18"/>
                <w:szCs w:val="18"/>
              </w:rPr>
              <w:t xml:space="preserve">Anlage errichtet und </w:t>
            </w:r>
            <w:r w:rsidR="2172CAFD" w:rsidRPr="7821A349">
              <w:rPr>
                <w:rFonts w:eastAsia="Arial"/>
                <w:sz w:val="18"/>
                <w:szCs w:val="18"/>
              </w:rPr>
              <w:t>Übergabe End-Dokumentation</w:t>
            </w:r>
          </w:p>
        </w:tc>
        <w:tc>
          <w:tcPr>
            <w:tcW w:w="1243" w:type="dxa"/>
            <w:tcBorders>
              <w:top w:val="single" w:sz="4" w:space="0" w:color="auto"/>
              <w:left w:val="single" w:sz="4" w:space="0" w:color="auto"/>
              <w:bottom w:val="single" w:sz="4" w:space="0" w:color="auto"/>
              <w:right w:val="single" w:sz="4" w:space="0" w:color="auto"/>
            </w:tcBorders>
            <w:hideMark/>
          </w:tcPr>
          <w:p w14:paraId="66A39309" w14:textId="25DB66E6" w:rsidR="004C78F1" w:rsidRPr="00AA3CB8" w:rsidRDefault="009B4F0E" w:rsidP="00F45B73">
            <w:pPr>
              <w:pStyle w:val="Liste1"/>
              <w:numPr>
                <w:ilvl w:val="0"/>
                <w:numId w:val="0"/>
              </w:numPr>
              <w:rPr>
                <w:rFonts w:eastAsia="Arial"/>
                <w:sz w:val="18"/>
                <w:szCs w:val="18"/>
              </w:rPr>
            </w:pPr>
            <w:r>
              <w:rPr>
                <w:rFonts w:eastAsia="Arial"/>
                <w:sz w:val="18"/>
                <w:szCs w:val="18"/>
              </w:rPr>
              <w:t>vs</w:t>
            </w:r>
            <w:r w:rsidR="002C1701">
              <w:rPr>
                <w:rFonts w:eastAsia="Arial"/>
                <w:sz w:val="18"/>
                <w:szCs w:val="18"/>
              </w:rPr>
              <w:t>l</w:t>
            </w:r>
            <w:r>
              <w:rPr>
                <w:rFonts w:eastAsia="Arial"/>
                <w:sz w:val="18"/>
                <w:szCs w:val="18"/>
              </w:rPr>
              <w:t>. 01.06.2029</w:t>
            </w:r>
          </w:p>
        </w:tc>
        <w:tc>
          <w:tcPr>
            <w:tcW w:w="1109" w:type="dxa"/>
            <w:tcBorders>
              <w:top w:val="single" w:sz="4" w:space="0" w:color="auto"/>
              <w:left w:val="single" w:sz="4" w:space="0" w:color="auto"/>
              <w:bottom w:val="single" w:sz="4" w:space="0" w:color="auto"/>
              <w:right w:val="single" w:sz="4" w:space="0" w:color="auto"/>
            </w:tcBorders>
            <w:hideMark/>
          </w:tcPr>
          <w:p w14:paraId="2C4CA653" w14:textId="77777777" w:rsidR="004C78F1" w:rsidRPr="00AD6C1A" w:rsidRDefault="2172CAFD" w:rsidP="7821A349">
            <w:pPr>
              <w:pStyle w:val="Liste1"/>
              <w:numPr>
                <w:ilvl w:val="0"/>
                <w:numId w:val="0"/>
              </w:numPr>
              <w:rPr>
                <w:rFonts w:eastAsia="Arial"/>
                <w:sz w:val="18"/>
                <w:szCs w:val="18"/>
              </w:rPr>
            </w:pPr>
            <w:r w:rsidRPr="7821A349">
              <w:rPr>
                <w:rFonts w:eastAsia="Arial"/>
                <w:sz w:val="18"/>
                <w:szCs w:val="18"/>
              </w:rPr>
              <w:t>Nein</w:t>
            </w:r>
          </w:p>
        </w:tc>
        <w:tc>
          <w:tcPr>
            <w:tcW w:w="1537" w:type="dxa"/>
            <w:tcBorders>
              <w:top w:val="single" w:sz="4" w:space="0" w:color="auto"/>
              <w:left w:val="single" w:sz="4" w:space="0" w:color="auto"/>
              <w:bottom w:val="single" w:sz="4" w:space="0" w:color="auto"/>
              <w:right w:val="single" w:sz="4" w:space="0" w:color="auto"/>
            </w:tcBorders>
            <w:hideMark/>
          </w:tcPr>
          <w:p w14:paraId="139580C4" w14:textId="77777777" w:rsidR="004C78F1" w:rsidRPr="00AD6C1A" w:rsidRDefault="2172CAFD" w:rsidP="7821A349">
            <w:pPr>
              <w:pStyle w:val="Liste1"/>
              <w:numPr>
                <w:ilvl w:val="0"/>
                <w:numId w:val="0"/>
              </w:numPr>
              <w:rPr>
                <w:rFonts w:eastAsia="Arial"/>
                <w:sz w:val="18"/>
                <w:szCs w:val="18"/>
              </w:rPr>
            </w:pPr>
            <w:r w:rsidRPr="7821A349">
              <w:rPr>
                <w:rFonts w:eastAsia="Arial"/>
                <w:sz w:val="18"/>
                <w:szCs w:val="18"/>
              </w:rPr>
              <w:t>20%</w:t>
            </w:r>
          </w:p>
        </w:tc>
        <w:tc>
          <w:tcPr>
            <w:tcW w:w="2103" w:type="dxa"/>
            <w:tcBorders>
              <w:top w:val="single" w:sz="4" w:space="0" w:color="auto"/>
              <w:left w:val="single" w:sz="4" w:space="0" w:color="auto"/>
              <w:bottom w:val="single" w:sz="4" w:space="0" w:color="auto"/>
              <w:right w:val="single" w:sz="4" w:space="0" w:color="auto"/>
            </w:tcBorders>
            <w:hideMark/>
          </w:tcPr>
          <w:p w14:paraId="6979A509" w14:textId="276CEDD9" w:rsidR="004C78F1" w:rsidRPr="00AD6C1A" w:rsidRDefault="2172CAFD" w:rsidP="7821A349">
            <w:pPr>
              <w:pStyle w:val="Liste1"/>
              <w:numPr>
                <w:ilvl w:val="0"/>
                <w:numId w:val="0"/>
              </w:numPr>
              <w:rPr>
                <w:rFonts w:eastAsia="Arial"/>
                <w:sz w:val="18"/>
                <w:szCs w:val="18"/>
              </w:rPr>
            </w:pPr>
            <w:r w:rsidRPr="7821A349">
              <w:rPr>
                <w:rFonts w:eastAsia="Arial"/>
                <w:sz w:val="18"/>
                <w:szCs w:val="18"/>
              </w:rPr>
              <w:t>Übergabe Dokumentenpaket und Freigabe durch den Auftraggeber</w:t>
            </w:r>
          </w:p>
        </w:tc>
      </w:tr>
    </w:tbl>
    <w:p w14:paraId="0E43B9E4" w14:textId="62275437" w:rsidR="007741E0" w:rsidRDefault="007741E0" w:rsidP="00126352">
      <w:pPr>
        <w:pStyle w:val="DEUHead1"/>
        <w:numPr>
          <w:ilvl w:val="0"/>
          <w:numId w:val="0"/>
        </w:numPr>
        <w:ind w:left="709" w:hanging="709"/>
        <w:rPr>
          <w:sz w:val="22"/>
        </w:rPr>
      </w:pPr>
      <w:bookmarkStart w:id="98" w:name="_Toc168657594"/>
      <w:r>
        <w:rPr>
          <w:sz w:val="22"/>
        </w:rPr>
        <w:br w:type="page"/>
      </w:r>
    </w:p>
    <w:p w14:paraId="65A31864" w14:textId="37AB51F1" w:rsidR="00126352" w:rsidRDefault="00126352" w:rsidP="00126352">
      <w:pPr>
        <w:pStyle w:val="DEUHead1"/>
        <w:numPr>
          <w:ilvl w:val="0"/>
          <w:numId w:val="0"/>
        </w:numPr>
        <w:ind w:left="709" w:hanging="709"/>
        <w:rPr>
          <w:sz w:val="22"/>
        </w:rPr>
      </w:pPr>
      <w:bookmarkStart w:id="99" w:name="_Toc232088519"/>
      <w:r>
        <w:rPr>
          <w:sz w:val="22"/>
        </w:rPr>
        <w:t xml:space="preserve">Anlage </w:t>
      </w:r>
      <w:r w:rsidR="00902329">
        <w:rPr>
          <w:sz w:val="22"/>
        </w:rPr>
        <w:t>3</w:t>
      </w:r>
      <w:r>
        <w:rPr>
          <w:sz w:val="22"/>
        </w:rPr>
        <w:t xml:space="preserve"> – Sicherheitsleistung</w:t>
      </w:r>
      <w:bookmarkEnd w:id="98"/>
      <w:bookmarkEnd w:id="99"/>
    </w:p>
    <w:p w14:paraId="3CEB9BCE" w14:textId="035DE6DA" w:rsidR="00126352" w:rsidRDefault="00126352" w:rsidP="00DE1A77">
      <w:p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Ist vereinbart, dass der Auftragnehmer für Vertragserfüllung und/oder Mängelansprüche (Gewährleistung) auf seine Kosten hinreichende Sicherheit zu bestellen hat, gelten die folgenden Regelungen</w:t>
      </w:r>
      <w:r w:rsidR="00BB0301">
        <w:rPr>
          <w:rFonts w:eastAsia="Times New Roman"/>
          <w:color w:val="000000"/>
          <w:sz w:val="22"/>
          <w:lang w:eastAsia="de-DE"/>
        </w:rPr>
        <w:t>:</w:t>
      </w:r>
    </w:p>
    <w:p w14:paraId="35C501C2" w14:textId="77777777" w:rsidR="00126352" w:rsidRDefault="00126352" w:rsidP="00117D98">
      <w:pPr>
        <w:numPr>
          <w:ilvl w:val="0"/>
          <w:numId w:val="9"/>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Hinsichtlich der Vertragserfüllung, einschließlich etwaiger Leistungsänderungen oder Nachträge, schließt das insbesondere die Zahlung von Schadenersatz und etwaiger Vertragsstrafen, Freistellungsansprüche sowie die Rückerstattung von Überzahlungen, die Verpflichtung, eine Gewährleistungssicherheit zu leisten, Ansprüche aus etwaigen Abwicklungsverhältnissen und sämtliche Nebenforderungen (insbesondere Zinsen und Kosten der Rechtsverfolgung) ein. </w:t>
      </w:r>
    </w:p>
    <w:p w14:paraId="61E133BC" w14:textId="77777777" w:rsidR="00126352" w:rsidRDefault="00126352" w:rsidP="00117D98">
      <w:pPr>
        <w:numPr>
          <w:ilvl w:val="0"/>
          <w:numId w:val="9"/>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Der Auftragnehmer kann hierbei insbesondere zwischen einer Sicherheitsleistung durch Einbehalt eines Teils der Vergütung oder einer Bürgschaft gemäß den folgenden Absätzen wählen. Das Wahlrecht ist innerhalb von 5 Werktagen nach Vertragsschluss auszuüben. Übt Auftragnehmer sein Wahlrecht nicht aus, findet Absatz </w:t>
      </w:r>
      <w:r>
        <w:rPr>
          <w:rFonts w:eastAsia="Times New Roman"/>
          <w:color w:val="000000"/>
          <w:sz w:val="22"/>
          <w:lang w:eastAsia="de-DE"/>
        </w:rPr>
        <w:fldChar w:fldCharType="begin"/>
      </w:r>
      <w:r>
        <w:rPr>
          <w:rFonts w:eastAsia="Times New Roman"/>
          <w:color w:val="000000"/>
          <w:sz w:val="22"/>
          <w:lang w:eastAsia="de-DE"/>
        </w:rPr>
        <w:instrText xml:space="preserve"> REF _Ref368926833 \r \h  \* MERGEFORMAT </w:instrText>
      </w:r>
      <w:r>
        <w:rPr>
          <w:rFonts w:eastAsia="Times New Roman"/>
          <w:color w:val="000000"/>
          <w:sz w:val="22"/>
          <w:lang w:eastAsia="de-DE"/>
        </w:rPr>
      </w:r>
      <w:r>
        <w:rPr>
          <w:rFonts w:eastAsia="Times New Roman"/>
          <w:color w:val="000000"/>
          <w:sz w:val="22"/>
          <w:lang w:eastAsia="de-DE"/>
        </w:rPr>
        <w:fldChar w:fldCharType="separate"/>
      </w:r>
      <w:r>
        <w:rPr>
          <w:rFonts w:eastAsia="Times New Roman"/>
          <w:color w:val="000000"/>
          <w:sz w:val="22"/>
          <w:lang w:eastAsia="de-DE"/>
        </w:rPr>
        <w:t>(4)</w:t>
      </w:r>
      <w:r>
        <w:rPr>
          <w:rFonts w:eastAsia="Times New Roman"/>
          <w:color w:val="000000"/>
          <w:sz w:val="22"/>
          <w:lang w:eastAsia="de-DE"/>
        </w:rPr>
        <w:fldChar w:fldCharType="end"/>
      </w:r>
      <w:r>
        <w:rPr>
          <w:rFonts w:eastAsia="Times New Roman"/>
          <w:color w:val="000000"/>
          <w:sz w:val="22"/>
          <w:lang w:eastAsia="de-DE"/>
        </w:rPr>
        <w:t xml:space="preserve"> Anwendung.</w:t>
      </w:r>
    </w:p>
    <w:p w14:paraId="178A9F59" w14:textId="34FEC108" w:rsidR="00126352" w:rsidRDefault="00126352" w:rsidP="00117D98">
      <w:pPr>
        <w:numPr>
          <w:ilvl w:val="0"/>
          <w:numId w:val="9"/>
        </w:numPr>
        <w:autoSpaceDE w:val="0"/>
        <w:autoSpaceDN w:val="0"/>
        <w:adjustRightInd w:val="0"/>
        <w:spacing w:before="120" w:after="120" w:line="240" w:lineRule="auto"/>
        <w:jc w:val="left"/>
        <w:rPr>
          <w:rFonts w:eastAsia="Times New Roman"/>
          <w:color w:val="000000"/>
          <w:sz w:val="22"/>
          <w:lang w:eastAsia="de-DE"/>
        </w:rPr>
      </w:pPr>
      <w:bookmarkStart w:id="100" w:name="_Ref368926833"/>
      <w:r>
        <w:rPr>
          <w:rFonts w:eastAsia="Times New Roman"/>
          <w:color w:val="000000"/>
          <w:sz w:val="22"/>
          <w:lang w:eastAsia="de-DE"/>
        </w:rPr>
        <w:t>Wählt der Auftragnehmer die Sicherheitsleistung durch Einbehalt eines Teils der Vergütung, so behält der Auftraggeber für die Vertragserfüllung – das heißt bis zur Abnahme der Leistungen oder bis zum Vorliegen eines die Abnahme gemäß § 640 Abs. 2 BGB ersetzenden Tatbestands – 10% der Teil Netto-Auftragssumme je abgerufene</w:t>
      </w:r>
      <w:r w:rsidR="00950736">
        <w:rPr>
          <w:rFonts w:eastAsia="Times New Roman"/>
          <w:color w:val="000000"/>
          <w:sz w:val="22"/>
          <w:lang w:eastAsia="de-DE"/>
        </w:rPr>
        <w:t>m</w:t>
      </w:r>
      <w:r w:rsidR="00092CBA">
        <w:rPr>
          <w:rFonts w:eastAsia="Times New Roman"/>
          <w:color w:val="000000"/>
          <w:sz w:val="22"/>
          <w:lang w:eastAsia="de-DE"/>
        </w:rPr>
        <w:t xml:space="preserve"> </w:t>
      </w:r>
      <w:r w:rsidR="002C3D94">
        <w:rPr>
          <w:rFonts w:eastAsia="Times New Roman"/>
          <w:color w:val="000000"/>
          <w:sz w:val="22"/>
          <w:lang w:eastAsia="de-DE"/>
        </w:rPr>
        <w:t>Prozessschritt</w:t>
      </w:r>
      <w:r w:rsidR="00092CBA">
        <w:rPr>
          <w:rFonts w:eastAsia="Times New Roman"/>
          <w:color w:val="000000"/>
          <w:sz w:val="22"/>
          <w:lang w:eastAsia="de-DE"/>
        </w:rPr>
        <w:t xml:space="preserve"> </w:t>
      </w:r>
      <w:r>
        <w:rPr>
          <w:rFonts w:eastAsia="Times New Roman"/>
          <w:color w:val="000000"/>
          <w:sz w:val="22"/>
          <w:lang w:eastAsia="de-DE"/>
        </w:rPr>
        <w:t>ein. Ist eine Abnahme nicht vereinbart oder nach der Natur der Leistung nicht möglich, tritt an ihre Stelle die Erfüllung der geschuldeten Leistung. Werden Abschlagszahlungen geleistet, werden 10 % der jeweiligen Abschlagszahlung einbehalten, bis der Einbehalt erreicht ist.</w:t>
      </w:r>
      <w:bookmarkEnd w:id="100"/>
    </w:p>
    <w:p w14:paraId="3C0FC9F6" w14:textId="14041BD2" w:rsidR="00126352" w:rsidRDefault="00126352" w:rsidP="00126352">
      <w:pPr>
        <w:autoSpaceDE w:val="0"/>
        <w:autoSpaceDN w:val="0"/>
        <w:adjustRightInd w:val="0"/>
        <w:spacing w:before="120" w:line="240" w:lineRule="auto"/>
        <w:ind w:left="360"/>
        <w:jc w:val="left"/>
        <w:rPr>
          <w:rFonts w:eastAsia="Times New Roman"/>
          <w:color w:val="000000"/>
          <w:sz w:val="22"/>
          <w:lang w:eastAsia="de-DE"/>
        </w:rPr>
      </w:pPr>
      <w:r>
        <w:rPr>
          <w:rFonts w:eastAsia="Times New Roman"/>
          <w:color w:val="000000"/>
          <w:sz w:val="22"/>
          <w:lang w:eastAsia="de-DE"/>
        </w:rPr>
        <w:t>Ist die Abnahme erfolgt oder entsprechend § 640 Abs. 2 BGB ersetzt worden, reduziert sich der Einbehalt auf 5% der Netto-Schlussrechnungssumme für Mängelansprüche je abgerufene</w:t>
      </w:r>
      <w:r w:rsidR="00E27AC8">
        <w:rPr>
          <w:rFonts w:eastAsia="Times New Roman"/>
          <w:color w:val="000000"/>
          <w:sz w:val="22"/>
          <w:lang w:eastAsia="de-DE"/>
        </w:rPr>
        <w:t>m</w:t>
      </w:r>
      <w:r>
        <w:rPr>
          <w:rFonts w:eastAsia="Times New Roman"/>
          <w:color w:val="000000"/>
          <w:sz w:val="22"/>
          <w:lang w:eastAsia="de-DE"/>
        </w:rPr>
        <w:t xml:space="preserve"> </w:t>
      </w:r>
      <w:r w:rsidR="002C3D94">
        <w:rPr>
          <w:rFonts w:eastAsia="Times New Roman"/>
          <w:color w:val="000000"/>
          <w:sz w:val="22"/>
          <w:lang w:eastAsia="de-DE"/>
        </w:rPr>
        <w:t>Prozessschritt</w:t>
      </w:r>
      <w:r>
        <w:rPr>
          <w:rFonts w:eastAsia="Times New Roman"/>
          <w:color w:val="000000"/>
          <w:sz w:val="22"/>
          <w:lang w:eastAsia="de-DE"/>
        </w:rPr>
        <w:t xml:space="preserve">. </w:t>
      </w:r>
    </w:p>
    <w:p w14:paraId="44C3B7C9" w14:textId="77777777" w:rsidR="00126352" w:rsidRDefault="00126352" w:rsidP="00126352">
      <w:pPr>
        <w:autoSpaceDE w:val="0"/>
        <w:autoSpaceDN w:val="0"/>
        <w:adjustRightInd w:val="0"/>
        <w:spacing w:before="120" w:line="240" w:lineRule="auto"/>
        <w:ind w:left="360"/>
        <w:jc w:val="left"/>
        <w:rPr>
          <w:rFonts w:eastAsia="Times New Roman"/>
          <w:color w:val="000000"/>
          <w:sz w:val="22"/>
          <w:lang w:eastAsia="de-DE"/>
        </w:rPr>
      </w:pPr>
      <w:r>
        <w:rPr>
          <w:rFonts w:eastAsia="Times New Roman"/>
          <w:color w:val="000000"/>
          <w:sz w:val="22"/>
          <w:lang w:eastAsia="de-DE"/>
        </w:rPr>
        <w:t>Ist nur eine Sicherheit für Mängelansprüche (Gewährleistung) vereinbart, darf der Einbehalt 5% der Netto-Schlussrechnungssumme nicht überschreiten; im Übrigen bleibt Unterabsatz 1 unberührt.</w:t>
      </w:r>
    </w:p>
    <w:p w14:paraId="236E768F" w14:textId="77777777" w:rsidR="00126352" w:rsidRDefault="00126352" w:rsidP="00126352">
      <w:pPr>
        <w:autoSpaceDE w:val="0"/>
        <w:autoSpaceDN w:val="0"/>
        <w:adjustRightInd w:val="0"/>
        <w:spacing w:before="120" w:line="240" w:lineRule="auto"/>
        <w:ind w:left="360"/>
        <w:jc w:val="left"/>
        <w:rPr>
          <w:rFonts w:eastAsia="Times New Roman"/>
          <w:color w:val="000000"/>
          <w:sz w:val="22"/>
          <w:lang w:eastAsia="de-DE"/>
        </w:rPr>
      </w:pPr>
      <w:r>
        <w:rPr>
          <w:rFonts w:eastAsia="Times New Roman"/>
          <w:color w:val="000000"/>
          <w:sz w:val="22"/>
          <w:lang w:eastAsia="de-DE"/>
        </w:rPr>
        <w:t xml:space="preserve">Der Einbehalt für Mängelansprüche erfolgt nicht länger als 5 Jahre ab Abnahme bzw. Erfüllung der geschuldeten Leistung. Das einbehaltene Kapital wird mit dem Basiszinssatz (§ 247 BGB in seiner jeweils geltenden Fassung) verzinst. </w:t>
      </w:r>
    </w:p>
    <w:p w14:paraId="5FC70BF0" w14:textId="77777777" w:rsidR="00126352" w:rsidRDefault="00126352" w:rsidP="00126352">
      <w:pPr>
        <w:autoSpaceDE w:val="0"/>
        <w:autoSpaceDN w:val="0"/>
        <w:adjustRightInd w:val="0"/>
        <w:spacing w:before="120" w:line="240" w:lineRule="auto"/>
        <w:ind w:left="360"/>
        <w:jc w:val="left"/>
        <w:rPr>
          <w:rFonts w:eastAsia="Times New Roman"/>
          <w:color w:val="000000"/>
          <w:sz w:val="22"/>
          <w:lang w:eastAsia="de-DE"/>
        </w:rPr>
      </w:pPr>
      <w:r>
        <w:rPr>
          <w:rFonts w:eastAsia="Times New Roman"/>
          <w:color w:val="000000"/>
          <w:sz w:val="22"/>
          <w:lang w:eastAsia="de-DE"/>
        </w:rPr>
        <w:t>Der Auftragnehmer kann verlangen, dass der einbehaltene Betrag binnen 18 Werktagen auf ein gesondertes Konto des Auftraggebers eingezahlt wird. Zahlt der Auftraggeber den einbehaltenen Betrag nicht rechtzeitig ein, so kann ihm der Auftragnehmer hierfür eine angemessene Nachfrist setzen. Lässt der Auftraggeber auch diese verstreichen, so kann der Auftragnehmer die sofortige Auszahlung des einbehaltenen Betrags verlangen. Das Recht des Auftraggebers, nach der vorstehenden Regelung Einbehalte sodann von weiteren Abschlagsrechnungen des Auftragnehmers vorzunehmen, bleibt unberührt.</w:t>
      </w:r>
    </w:p>
    <w:p w14:paraId="7221D4AB" w14:textId="2AA53B93" w:rsidR="00126352" w:rsidRDefault="00126352" w:rsidP="00117D98">
      <w:pPr>
        <w:numPr>
          <w:ilvl w:val="0"/>
          <w:numId w:val="9"/>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Verändert sich infolge von Nachträgen</w:t>
      </w:r>
      <w:r w:rsidRPr="00BB239A">
        <w:rPr>
          <w:rFonts w:eastAsia="Times New Roman"/>
          <w:color w:val="000000"/>
          <w:sz w:val="22"/>
          <w:lang w:eastAsia="de-DE"/>
        </w:rPr>
        <w:t>, der Ausübung von Optionen</w:t>
      </w:r>
      <w:r>
        <w:rPr>
          <w:rFonts w:eastAsia="Times New Roman"/>
          <w:color w:val="000000"/>
          <w:sz w:val="22"/>
          <w:lang w:eastAsia="de-DE"/>
        </w:rPr>
        <w:t xml:space="preserve"> oder von Leistungsänderungen die Teil Netto-Auftragssumme je </w:t>
      </w:r>
      <w:r w:rsidR="002C3D94">
        <w:rPr>
          <w:rFonts w:eastAsia="Times New Roman"/>
          <w:color w:val="000000"/>
          <w:sz w:val="22"/>
          <w:lang w:eastAsia="de-DE"/>
        </w:rPr>
        <w:t>Prozessschritt</w:t>
      </w:r>
      <w:r w:rsidR="00663ACA">
        <w:rPr>
          <w:rFonts w:eastAsia="Times New Roman"/>
          <w:color w:val="000000"/>
          <w:sz w:val="22"/>
          <w:lang w:eastAsia="de-DE"/>
        </w:rPr>
        <w:t xml:space="preserve"> </w:t>
      </w:r>
      <w:r>
        <w:rPr>
          <w:rFonts w:eastAsia="Times New Roman"/>
          <w:color w:val="000000"/>
          <w:sz w:val="22"/>
          <w:lang w:eastAsia="de-DE"/>
        </w:rPr>
        <w:t>oder die Netto-Schlussrechnungssumme, so kann jede Partei innerhalb von 10 Werktagen die Anpassung des jeweiligen Betrages der Vertragserfüllungs- bzw. Gewährleistungsbürgschaft verlangen</w:t>
      </w:r>
    </w:p>
    <w:p w14:paraId="16E8A633" w14:textId="77777777" w:rsidR="00126352" w:rsidRDefault="00126352" w:rsidP="00117D98">
      <w:pPr>
        <w:numPr>
          <w:ilvl w:val="0"/>
          <w:numId w:val="9"/>
        </w:numPr>
        <w:autoSpaceDE w:val="0"/>
        <w:autoSpaceDN w:val="0"/>
        <w:adjustRightInd w:val="0"/>
        <w:spacing w:before="120" w:after="120" w:line="240" w:lineRule="auto"/>
        <w:jc w:val="left"/>
        <w:rPr>
          <w:rFonts w:eastAsia="Times New Roman"/>
          <w:color w:val="000000"/>
          <w:sz w:val="22"/>
          <w:lang w:eastAsia="de-DE"/>
        </w:rPr>
      </w:pPr>
      <w:bookmarkStart w:id="101" w:name="_Ref368926785"/>
      <w:bookmarkStart w:id="102" w:name="_Ref117588843"/>
      <w:r>
        <w:rPr>
          <w:rFonts w:eastAsia="Times New Roman"/>
          <w:color w:val="000000"/>
          <w:sz w:val="22"/>
          <w:lang w:eastAsia="de-DE"/>
        </w:rPr>
        <w:t>Wählt der Auftragnehmer die Sicherheitsleistung durch Bestellung einer Vertragserfüllungs- bzw. Gewährleistungsbürgschaft, so gelten die lit. a) – e).</w:t>
      </w:r>
      <w:bookmarkEnd w:id="101"/>
      <w:bookmarkEnd w:id="102"/>
      <w:r>
        <w:rPr>
          <w:rFonts w:eastAsia="Times New Roman"/>
          <w:color w:val="000000"/>
          <w:sz w:val="22"/>
          <w:lang w:eastAsia="de-DE"/>
        </w:rPr>
        <w:t xml:space="preserve"> </w:t>
      </w:r>
    </w:p>
    <w:p w14:paraId="763CB297" w14:textId="77777777" w:rsidR="00126352" w:rsidRDefault="00126352" w:rsidP="00117D98">
      <w:pPr>
        <w:numPr>
          <w:ilvl w:val="1"/>
          <w:numId w:val="10"/>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Bürge muss ein im EWR zugelassenes Kredit- oder Kreditversicherungsinstitut sein. </w:t>
      </w:r>
      <w:r>
        <w:rPr>
          <w:rFonts w:eastAsia="Times New Roman"/>
          <w:color w:val="000000"/>
          <w:sz w:val="22"/>
          <w:lang w:eastAsia="de-DE"/>
        </w:rPr>
        <w:br/>
      </w:r>
      <w:r>
        <w:rPr>
          <w:rFonts w:eastAsia="Times New Roman"/>
          <w:color w:val="000000"/>
          <w:sz w:val="22"/>
          <w:lang w:eastAsia="de-DE"/>
        </w:rPr>
        <w:br/>
        <w:t>Der Auftraggeber kann einen Bürgen aus wichtigem Grund ablehnen. Ein wichtiger Grund liegt insbesondere dann vor, wenn eine der europäischen Wertpapieraufsicht unterliegende Ratingagentur die Bonität des Bürgen schlechter als „Lower Medium grade“ (S&amp;P BBB+, Moody’s Baa1 bzw. vergleichbare Ratings) bewertet oder an der finanziellen Leistungsfähigkeit (Bonität) des Bürgen sonst begründete Zweifel bestehen oder zwischen dem Bürgen und dem Auftraggeber oder verbundenen Unternehmen des Auftraggebers Streitigkeiten über die Inanspruchnahme aus vergleichbaren Bürgschaften bestehen.</w:t>
      </w:r>
    </w:p>
    <w:p w14:paraId="119C3050" w14:textId="77777777" w:rsidR="00126352" w:rsidRDefault="00126352" w:rsidP="00117D98">
      <w:pPr>
        <w:numPr>
          <w:ilvl w:val="1"/>
          <w:numId w:val="10"/>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Die Bürgschaft muss schriftlich, unbefristet und unter Verzicht auf die Einrede der Vorausklage (§ 771 BGB) erfolgen. Darüber hinaus muss auf die Einrede der Anfechtbarkeit (§ 770 Abs. 1 BGB) ebenso verzichtet worden sein wie auf die Einrede der Aufrechenbarkeit (§ 770 Abs. 2 BGB), soweit die Ansprüche nicht anerkannt oder rechtskräftig festgestellt wurden. </w:t>
      </w:r>
    </w:p>
    <w:p w14:paraId="2FF61E71" w14:textId="36919531" w:rsidR="00126352" w:rsidRDefault="00126352" w:rsidP="00117D98">
      <w:pPr>
        <w:numPr>
          <w:ilvl w:val="1"/>
          <w:numId w:val="10"/>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Die Vertragserfüllungsbürgschaft ist für </w:t>
      </w:r>
      <w:r w:rsidR="002C3D94">
        <w:rPr>
          <w:rFonts w:eastAsia="Times New Roman"/>
          <w:color w:val="000000"/>
          <w:sz w:val="22"/>
          <w:lang w:eastAsia="de-DE"/>
        </w:rPr>
        <w:t>Prozessschritt</w:t>
      </w:r>
      <w:r w:rsidR="0020695E">
        <w:rPr>
          <w:rFonts w:eastAsia="Times New Roman"/>
          <w:color w:val="000000"/>
          <w:sz w:val="22"/>
          <w:lang w:eastAsia="de-DE"/>
        </w:rPr>
        <w:t xml:space="preserve"> P </w:t>
      </w:r>
      <w:r>
        <w:rPr>
          <w:rFonts w:eastAsia="Times New Roman"/>
          <w:color w:val="000000"/>
          <w:sz w:val="22"/>
          <w:lang w:eastAsia="de-DE"/>
        </w:rPr>
        <w:t>1 bei Vertragsschluss, im Übrigen nach Abruf de</w:t>
      </w:r>
      <w:r w:rsidR="00E27AC8">
        <w:rPr>
          <w:rFonts w:eastAsia="Times New Roman"/>
          <w:color w:val="000000"/>
          <w:sz w:val="22"/>
          <w:lang w:eastAsia="de-DE"/>
        </w:rPr>
        <w:t>s</w:t>
      </w:r>
      <w:r>
        <w:rPr>
          <w:rFonts w:eastAsia="Times New Roman"/>
          <w:color w:val="000000"/>
          <w:sz w:val="22"/>
          <w:lang w:eastAsia="de-DE"/>
        </w:rPr>
        <w:t xml:space="preserve"> jeweiligen </w:t>
      </w:r>
      <w:r w:rsidR="002C3D94">
        <w:rPr>
          <w:rFonts w:eastAsia="Times New Roman"/>
          <w:color w:val="000000"/>
          <w:sz w:val="22"/>
          <w:lang w:eastAsia="de-DE"/>
        </w:rPr>
        <w:t>Prozessschritt</w:t>
      </w:r>
      <w:r w:rsidR="00E27AC8">
        <w:rPr>
          <w:rFonts w:eastAsia="Times New Roman"/>
          <w:color w:val="000000"/>
          <w:sz w:val="22"/>
          <w:lang w:eastAsia="de-DE"/>
        </w:rPr>
        <w:t>es</w:t>
      </w:r>
      <w:r w:rsidR="0020695E">
        <w:rPr>
          <w:rFonts w:eastAsia="Times New Roman"/>
          <w:color w:val="000000"/>
          <w:sz w:val="22"/>
          <w:lang w:eastAsia="de-DE"/>
        </w:rPr>
        <w:t xml:space="preserve"> </w:t>
      </w:r>
      <w:r>
        <w:rPr>
          <w:rFonts w:eastAsia="Times New Roman"/>
          <w:color w:val="000000"/>
          <w:sz w:val="22"/>
          <w:lang w:eastAsia="de-DE"/>
        </w:rPr>
        <w:t xml:space="preserve">zu übergeben. Ist dies nicht möglich, so genügt die Versicherung eines Kredit- oder Versicherungsinstituts, dass eine entsprechende Bürgschaft abgegeben werden wird. In jedem Fall hat die Übergabe spätestens 10 Werktage nach Vertragsschluss zu erfolgen. </w:t>
      </w:r>
    </w:p>
    <w:p w14:paraId="0FFAA36E" w14:textId="26547631" w:rsidR="00126352" w:rsidRDefault="00126352" w:rsidP="00117D98">
      <w:pPr>
        <w:numPr>
          <w:ilvl w:val="1"/>
          <w:numId w:val="10"/>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Die Vertragserfüllungsbürgschaft muss sich auch auf die Pflicht zur Bestellung einer Sicherheit für die Mängelansprüche beziehen. Die Bürgschaftssumme darf nicht geringer sein als 10% der Netto-Auftragssumme je </w:t>
      </w:r>
      <w:r w:rsidR="002C3D94">
        <w:rPr>
          <w:rFonts w:eastAsia="Times New Roman"/>
          <w:color w:val="000000"/>
          <w:sz w:val="22"/>
          <w:lang w:eastAsia="de-DE"/>
        </w:rPr>
        <w:t>Prozessschritt</w:t>
      </w:r>
      <w:r>
        <w:rPr>
          <w:rFonts w:eastAsia="Times New Roman"/>
          <w:color w:val="000000"/>
          <w:sz w:val="22"/>
          <w:lang w:eastAsia="de-DE"/>
        </w:rPr>
        <w:t>.</w:t>
      </w:r>
    </w:p>
    <w:p w14:paraId="1D5C664A" w14:textId="2C02C41A" w:rsidR="00126352" w:rsidRDefault="00126352" w:rsidP="00117D98">
      <w:pPr>
        <w:numPr>
          <w:ilvl w:val="1"/>
          <w:numId w:val="10"/>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Die Vertragserfüllungsbürgschaft ist nach Abnahme der Leistungen oder bei Vorliegen eines die Abnahme gemäß § 640 Abs. 2 BGB ersetzenden Tatbestands je abgerufene</w:t>
      </w:r>
      <w:r w:rsidR="00275C7D">
        <w:rPr>
          <w:rFonts w:eastAsia="Times New Roman"/>
          <w:color w:val="000000"/>
          <w:sz w:val="22"/>
          <w:lang w:eastAsia="de-DE"/>
        </w:rPr>
        <w:t>m</w:t>
      </w:r>
      <w:r>
        <w:rPr>
          <w:rFonts w:eastAsia="Times New Roman"/>
          <w:color w:val="000000"/>
          <w:sz w:val="22"/>
          <w:lang w:eastAsia="de-DE"/>
        </w:rPr>
        <w:t xml:space="preserve"> </w:t>
      </w:r>
      <w:r w:rsidR="002C3D94">
        <w:rPr>
          <w:rFonts w:eastAsia="Times New Roman"/>
          <w:color w:val="000000"/>
          <w:sz w:val="22"/>
          <w:lang w:eastAsia="de-DE"/>
        </w:rPr>
        <w:t>Prozessschritt</w:t>
      </w:r>
      <w:r w:rsidR="0020695E">
        <w:rPr>
          <w:rFonts w:eastAsia="Times New Roman"/>
          <w:color w:val="000000"/>
          <w:sz w:val="22"/>
          <w:lang w:eastAsia="de-DE"/>
        </w:rPr>
        <w:t xml:space="preserve"> </w:t>
      </w:r>
      <w:r>
        <w:rPr>
          <w:rFonts w:eastAsia="Times New Roman"/>
          <w:color w:val="000000"/>
          <w:sz w:val="22"/>
          <w:lang w:eastAsia="de-DE"/>
        </w:rPr>
        <w:t>zurückzugeben. Ist eine Abnahme nicht vereinbart oder nach der Natur der Leistung nicht möglich, tritt an ihre Stelle die Erfüllung der geschuldeten Leistung. Die Rückgabe kann in Höhe von 6 % der Netto-Schlussrechnungssumme verweigert werden, wenn nicht gleichzeitig eine Gewährleistungsbürgschaft je abgerufene</w:t>
      </w:r>
      <w:r w:rsidR="00275C7D">
        <w:rPr>
          <w:rFonts w:eastAsia="Times New Roman"/>
          <w:color w:val="000000"/>
          <w:sz w:val="22"/>
          <w:lang w:eastAsia="de-DE"/>
        </w:rPr>
        <w:t>m</w:t>
      </w:r>
      <w:r>
        <w:rPr>
          <w:rFonts w:eastAsia="Times New Roman"/>
          <w:color w:val="000000"/>
          <w:sz w:val="22"/>
          <w:lang w:eastAsia="de-DE"/>
        </w:rPr>
        <w:t xml:space="preserve"> </w:t>
      </w:r>
      <w:r w:rsidR="002C3D94">
        <w:rPr>
          <w:rFonts w:eastAsia="Times New Roman"/>
          <w:color w:val="000000"/>
          <w:sz w:val="22"/>
          <w:lang w:eastAsia="de-DE"/>
        </w:rPr>
        <w:t>Prozessschritt</w:t>
      </w:r>
      <w:r>
        <w:rPr>
          <w:rFonts w:eastAsia="Times New Roman"/>
          <w:color w:val="000000"/>
          <w:sz w:val="22"/>
          <w:lang w:eastAsia="de-DE"/>
        </w:rPr>
        <w:t>, sofern vereinbart, in Höhe von 5% der Netto-Schlussrechnungssumme übergeben wird. Umfasst die Gewährleistungsbürgschaft, sofern vereinbart, entstandene Ansprüche des Auftraggebers nicht, die von der Vertragserfüllungsbürgschaft erfasst würden, so kann die Vertragserfüllungsbürgschaft reduziert auf 1 % der Netto-Schlussrechnungssumme so lange zurückbehalten werden, bis die Ansprüche beglichen wurden oder Sicherheit durch eine Fortsetzungsvertragserfüllungsbürgschaft in Höhe von 1 % der Netto-Schlussrechnungssumme geleistet wird.</w:t>
      </w:r>
    </w:p>
    <w:p w14:paraId="7CCCE89D" w14:textId="77777777" w:rsidR="00126352" w:rsidRDefault="00126352" w:rsidP="00117D98">
      <w:pPr>
        <w:numPr>
          <w:ilvl w:val="0"/>
          <w:numId w:val="9"/>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Soweit der Auftragnehmer für Vertragserfüllung oder Mängelansprüche Sicherheit gem. Absatz </w:t>
      </w:r>
      <w:r>
        <w:rPr>
          <w:rFonts w:eastAsia="Times New Roman"/>
          <w:color w:val="000000"/>
          <w:sz w:val="22"/>
          <w:lang w:eastAsia="de-DE"/>
        </w:rPr>
        <w:fldChar w:fldCharType="begin"/>
      </w:r>
      <w:r>
        <w:rPr>
          <w:rFonts w:eastAsia="Times New Roman"/>
          <w:color w:val="000000"/>
          <w:sz w:val="22"/>
          <w:lang w:eastAsia="de-DE"/>
        </w:rPr>
        <w:instrText xml:space="preserve"> REF _Ref368926833 \r \h </w:instrText>
      </w:r>
      <w:r>
        <w:rPr>
          <w:rFonts w:eastAsia="Times New Roman"/>
          <w:color w:val="000000"/>
          <w:sz w:val="22"/>
          <w:lang w:eastAsia="de-DE"/>
        </w:rPr>
      </w:r>
      <w:r>
        <w:rPr>
          <w:rFonts w:eastAsia="Times New Roman"/>
          <w:color w:val="000000"/>
          <w:sz w:val="22"/>
          <w:lang w:eastAsia="de-DE"/>
        </w:rPr>
        <w:fldChar w:fldCharType="separate"/>
      </w:r>
      <w:r>
        <w:rPr>
          <w:rFonts w:eastAsia="Times New Roman"/>
          <w:color w:val="000000"/>
          <w:sz w:val="22"/>
          <w:lang w:eastAsia="de-DE"/>
        </w:rPr>
        <w:t>(4)</w:t>
      </w:r>
      <w:r>
        <w:rPr>
          <w:rFonts w:eastAsia="Times New Roman"/>
          <w:color w:val="000000"/>
          <w:sz w:val="22"/>
          <w:lang w:eastAsia="de-DE"/>
        </w:rPr>
        <w:fldChar w:fldCharType="end"/>
      </w:r>
      <w:r>
        <w:rPr>
          <w:rFonts w:eastAsia="Times New Roman"/>
          <w:color w:val="000000"/>
          <w:sz w:val="22"/>
          <w:lang w:eastAsia="de-DE"/>
        </w:rPr>
        <w:t xml:space="preserve"> geleistet hat, bleibt es ihm unbenommen jederzeit – ganz oder teilweise – Sicherheit gemäß Absatz </w:t>
      </w:r>
      <w:r>
        <w:rPr>
          <w:rFonts w:eastAsia="Times New Roman"/>
          <w:color w:val="000000"/>
          <w:sz w:val="22"/>
          <w:lang w:eastAsia="de-DE"/>
        </w:rPr>
        <w:fldChar w:fldCharType="begin"/>
      </w:r>
      <w:r>
        <w:rPr>
          <w:rFonts w:eastAsia="Times New Roman"/>
          <w:color w:val="000000"/>
          <w:sz w:val="22"/>
          <w:lang w:eastAsia="de-DE"/>
        </w:rPr>
        <w:instrText xml:space="preserve"> REF _Ref117588843 \r \h </w:instrText>
      </w:r>
      <w:r>
        <w:rPr>
          <w:rFonts w:eastAsia="Times New Roman"/>
          <w:color w:val="000000"/>
          <w:sz w:val="22"/>
          <w:lang w:eastAsia="de-DE"/>
        </w:rPr>
      </w:r>
      <w:r>
        <w:rPr>
          <w:rFonts w:eastAsia="Times New Roman"/>
          <w:color w:val="000000"/>
          <w:sz w:val="22"/>
          <w:lang w:eastAsia="de-DE"/>
        </w:rPr>
        <w:fldChar w:fldCharType="separate"/>
      </w:r>
      <w:r>
        <w:rPr>
          <w:rFonts w:eastAsia="Times New Roman"/>
          <w:color w:val="000000"/>
          <w:sz w:val="22"/>
          <w:lang w:eastAsia="de-DE"/>
        </w:rPr>
        <w:t>(6)</w:t>
      </w:r>
      <w:r>
        <w:rPr>
          <w:rFonts w:eastAsia="Times New Roman"/>
          <w:color w:val="000000"/>
          <w:sz w:val="22"/>
          <w:lang w:eastAsia="de-DE"/>
        </w:rPr>
        <w:fldChar w:fldCharType="end"/>
      </w:r>
      <w:r>
        <w:rPr>
          <w:rFonts w:eastAsia="Times New Roman"/>
          <w:color w:val="000000"/>
          <w:sz w:val="22"/>
          <w:lang w:eastAsia="de-DE"/>
        </w:rPr>
        <w:t xml:space="preserve"> zu leisten. In diesem Fall ist der Auftraggeber verpflichtet, die einbehaltene (verzinste) Vergütung in entsprechender Höhe auszuzahlen. Die Auszahlung kann verweigert werden, bis die jeweilige Bürgschaftsurkunde übergeben wurde.</w:t>
      </w:r>
    </w:p>
    <w:p w14:paraId="5C04D707" w14:textId="77777777" w:rsidR="00126352" w:rsidRDefault="00126352" w:rsidP="00117D98">
      <w:pPr>
        <w:numPr>
          <w:ilvl w:val="0"/>
          <w:numId w:val="9"/>
        </w:numPr>
        <w:autoSpaceDE w:val="0"/>
        <w:autoSpaceDN w:val="0"/>
        <w:adjustRightInd w:val="0"/>
        <w:spacing w:before="120" w:after="120" w:line="240" w:lineRule="auto"/>
        <w:jc w:val="left"/>
        <w:rPr>
          <w:rFonts w:eastAsia="Times New Roman"/>
          <w:color w:val="000000"/>
          <w:sz w:val="22"/>
          <w:lang w:eastAsia="de-DE"/>
        </w:rPr>
      </w:pPr>
      <w:r>
        <w:rPr>
          <w:rFonts w:eastAsia="Times New Roman"/>
          <w:color w:val="000000"/>
          <w:sz w:val="22"/>
          <w:lang w:eastAsia="de-DE"/>
        </w:rPr>
        <w:t xml:space="preserve">Soweit Auftragnehmer Sicherheit gemäß Absatz </w:t>
      </w:r>
      <w:r>
        <w:rPr>
          <w:rFonts w:eastAsia="Times New Roman"/>
          <w:color w:val="000000"/>
          <w:sz w:val="22"/>
          <w:lang w:eastAsia="de-DE"/>
        </w:rPr>
        <w:fldChar w:fldCharType="begin"/>
      </w:r>
      <w:r>
        <w:rPr>
          <w:rFonts w:eastAsia="Times New Roman"/>
          <w:color w:val="000000"/>
          <w:sz w:val="22"/>
          <w:lang w:eastAsia="de-DE"/>
        </w:rPr>
        <w:instrText xml:space="preserve"> REF _Ref117588843 \r \h </w:instrText>
      </w:r>
      <w:r>
        <w:rPr>
          <w:rFonts w:eastAsia="Times New Roman"/>
          <w:color w:val="000000"/>
          <w:sz w:val="22"/>
          <w:lang w:eastAsia="de-DE"/>
        </w:rPr>
      </w:r>
      <w:r>
        <w:rPr>
          <w:rFonts w:eastAsia="Times New Roman"/>
          <w:color w:val="000000"/>
          <w:sz w:val="22"/>
          <w:lang w:eastAsia="de-DE"/>
        </w:rPr>
        <w:fldChar w:fldCharType="separate"/>
      </w:r>
      <w:r>
        <w:rPr>
          <w:rFonts w:eastAsia="Times New Roman"/>
          <w:color w:val="000000"/>
          <w:sz w:val="22"/>
          <w:lang w:eastAsia="de-DE"/>
        </w:rPr>
        <w:t>(6)</w:t>
      </w:r>
      <w:r>
        <w:rPr>
          <w:rFonts w:eastAsia="Times New Roman"/>
          <w:color w:val="000000"/>
          <w:sz w:val="22"/>
          <w:lang w:eastAsia="de-DE"/>
        </w:rPr>
        <w:fldChar w:fldCharType="end"/>
      </w:r>
      <w:r>
        <w:rPr>
          <w:rFonts w:eastAsia="Times New Roman"/>
          <w:color w:val="000000"/>
          <w:sz w:val="22"/>
          <w:lang w:eastAsia="de-DE"/>
        </w:rPr>
        <w:t xml:space="preserve"> geleistet hat, kann er – wenn die Konditionen der Bürgschaft (insbesondere die Höhe einer etwaigen Avalprovision) ihn unerträglich beeinträchtigen – Sicherheit durch – teilweise – Rückzahlung eines Teils der Vergütung leisten (Sicherungsdarlehen). In diesem Fall finden die vorstehenden Bestimmungen entsprechende Anwendung. </w:t>
      </w:r>
    </w:p>
    <w:p w14:paraId="40BA1B75" w14:textId="77777777" w:rsidR="00126352" w:rsidRPr="00951639" w:rsidRDefault="00126352" w:rsidP="00126352">
      <w:pPr>
        <w:pStyle w:val="DEUBodyText12"/>
        <w:ind w:left="0"/>
        <w:rPr>
          <w:lang w:val="de-DE"/>
        </w:rPr>
      </w:pPr>
    </w:p>
    <w:p w14:paraId="5842C099" w14:textId="77777777" w:rsidR="0010422B" w:rsidRDefault="0010422B" w:rsidP="00BE160B">
      <w:pPr>
        <w:pStyle w:val="DEUBodyText12"/>
        <w:ind w:left="0"/>
        <w:rPr>
          <w:b/>
          <w:bCs/>
          <w:lang w:val="de-DE"/>
        </w:rPr>
      </w:pPr>
    </w:p>
    <w:p w14:paraId="75E47301" w14:textId="77777777" w:rsidR="00B1043F" w:rsidRPr="001F743B" w:rsidRDefault="00B1043F" w:rsidP="00951639">
      <w:pPr>
        <w:pStyle w:val="DEUBodyText12"/>
        <w:ind w:left="0"/>
        <w:rPr>
          <w:sz w:val="22"/>
          <w:lang w:val="de-DE"/>
        </w:rPr>
      </w:pPr>
    </w:p>
    <w:sectPr w:rsidR="00B1043F" w:rsidRPr="001F743B">
      <w:headerReference w:type="default" r:id="rId15"/>
      <w:footerReference w:type="even" r:id="rId16"/>
      <w:footerReference w:type="default" r:id="rId17"/>
      <w:pgSz w:w="11907" w:h="16840" w:code="9"/>
      <w:pgMar w:top="2268" w:right="1559" w:bottom="1701" w:left="1366" w:header="1134"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1674" w14:textId="77777777" w:rsidR="00C370CB" w:rsidRDefault="00C370CB">
      <w:pPr>
        <w:spacing w:after="0" w:line="240" w:lineRule="auto"/>
      </w:pPr>
      <w:r>
        <w:separator/>
      </w:r>
    </w:p>
  </w:endnote>
  <w:endnote w:type="continuationSeparator" w:id="0">
    <w:p w14:paraId="17594506" w14:textId="77777777" w:rsidR="00C370CB" w:rsidRDefault="00C370CB">
      <w:pPr>
        <w:spacing w:after="0" w:line="240" w:lineRule="auto"/>
      </w:pPr>
      <w:r>
        <w:continuationSeparator/>
      </w:r>
    </w:p>
  </w:endnote>
  <w:endnote w:type="continuationNotice" w:id="1">
    <w:p w14:paraId="2B92A3AE" w14:textId="77777777" w:rsidR="00C370CB" w:rsidRDefault="00C37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C725" w14:textId="77777777" w:rsidR="00411FF0" w:rsidRDefault="00411FF0">
    <w:pPr>
      <w:pStyle w:val="GTDocID"/>
    </w:pPr>
    <w:r>
      <w:t>BLN 673415150v3</w:t>
    </w:r>
  </w:p>
  <w:p w14:paraId="7F2799F3" w14:textId="73D46DFA" w:rsidR="00411FF0" w:rsidRDefault="006E41B5" w:rsidP="003D7B22">
    <w:pPr>
      <w:pStyle w:val="GTDocID"/>
    </w:pPr>
    <w:fldSimple w:instr="DOCPROPERTY DOCXDOCID DMS=InterwovenIManage Format=&lt;&lt;LIB&gt;&gt; &lt;&lt;NUM&gt;&gt;v&lt;&lt;VER&gt;&gt; PRESERVELOCATION \* MERGEFORMAT">
      <w:r>
        <w:t>BLN 674284947v8</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186"/>
      <w:gridCol w:w="1796"/>
    </w:tblGrid>
    <w:sdt>
      <w:sdtPr>
        <w:rPr>
          <w:rFonts w:asciiTheme="majorHAnsi" w:eastAsiaTheme="majorEastAsia" w:hAnsiTheme="majorHAnsi" w:cstheme="majorBidi"/>
          <w:szCs w:val="20"/>
        </w:rPr>
        <w:id w:val="-1653592827"/>
        <w:docPartObj>
          <w:docPartGallery w:val="Page Numbers (Bottom of Page)"/>
          <w:docPartUnique/>
        </w:docPartObj>
      </w:sdtPr>
      <w:sdtEndPr>
        <w:rPr>
          <w:rFonts w:ascii="Arial" w:eastAsiaTheme="minorHAnsi" w:hAnsi="Arial" w:cs="Arial"/>
          <w:szCs w:val="22"/>
        </w:rPr>
      </w:sdtEndPr>
      <w:sdtContent>
        <w:tr w:rsidR="00056145" w14:paraId="764A3F9E" w14:textId="77777777">
          <w:trPr>
            <w:trHeight w:val="727"/>
          </w:trPr>
          <w:tc>
            <w:tcPr>
              <w:tcW w:w="4000" w:type="pct"/>
              <w:tcBorders>
                <w:right w:val="triple" w:sz="4" w:space="0" w:color="4F81BD" w:themeColor="accent1"/>
              </w:tcBorders>
            </w:tcPr>
            <w:p w14:paraId="3A972661" w14:textId="1769BE5C" w:rsidR="00056145" w:rsidRDefault="00056145">
              <w:pPr>
                <w:tabs>
                  <w:tab w:val="left" w:pos="620"/>
                  <w:tab w:val="center" w:pos="4320"/>
                </w:tabs>
                <w:jc w:val="right"/>
                <w:rPr>
                  <w:rFonts w:asciiTheme="majorHAnsi" w:eastAsiaTheme="majorEastAsia" w:hAnsiTheme="majorHAnsi" w:cstheme="majorBidi"/>
                  <w:szCs w:val="20"/>
                </w:rPr>
              </w:pPr>
            </w:p>
          </w:tc>
          <w:tc>
            <w:tcPr>
              <w:tcW w:w="1000" w:type="pct"/>
              <w:tcBorders>
                <w:left w:val="triple" w:sz="4" w:space="0" w:color="4F81BD" w:themeColor="accent1"/>
              </w:tcBorders>
            </w:tcPr>
            <w:p w14:paraId="53A8301A" w14:textId="19777900" w:rsidR="00056145" w:rsidRDefault="00056145">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282E9095" w14:textId="4672BBB0" w:rsidR="00411FF0" w:rsidRDefault="00411FF0" w:rsidP="003D7B22">
    <w:pPr>
      <w:pStyle w:val="GT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32985" w14:textId="77777777" w:rsidR="00C370CB" w:rsidRDefault="00C370CB">
      <w:pPr>
        <w:spacing w:after="0" w:line="240" w:lineRule="auto"/>
      </w:pPr>
      <w:r>
        <w:separator/>
      </w:r>
    </w:p>
  </w:footnote>
  <w:footnote w:type="continuationSeparator" w:id="0">
    <w:p w14:paraId="3A292F15" w14:textId="77777777" w:rsidR="00C370CB" w:rsidRDefault="00C370CB">
      <w:pPr>
        <w:spacing w:after="0" w:line="240" w:lineRule="auto"/>
      </w:pPr>
      <w:r>
        <w:continuationSeparator/>
      </w:r>
    </w:p>
  </w:footnote>
  <w:footnote w:type="continuationNotice" w:id="1">
    <w:p w14:paraId="71D74284" w14:textId="77777777" w:rsidR="00C370CB" w:rsidRDefault="00C370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2191" w14:textId="17C1E3CD" w:rsidR="00411FF0" w:rsidRDefault="00056145" w:rsidP="00056145">
    <w:pPr>
      <w:tabs>
        <w:tab w:val="right" w:pos="8982"/>
        <w:tab w:val="right" w:pos="9360"/>
      </w:tabs>
      <w:spacing w:before="240" w:after="720" w:line="360" w:lineRule="auto"/>
      <w:rPr>
        <w:szCs w:val="16"/>
      </w:rPr>
    </w:pPr>
    <w:r>
      <w:rPr>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A7300"/>
    <w:multiLevelType w:val="multilevel"/>
    <w:tmpl w:val="9990B8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F32680"/>
    <w:multiLevelType w:val="multilevel"/>
    <w:tmpl w:val="40F42AE6"/>
    <w:name w:val="DEU"/>
    <w:numStyleLink w:val="DEUBullets"/>
  </w:abstractNum>
  <w:abstractNum w:abstractNumId="2" w15:restartNumberingAfterBreak="0">
    <w:nsid w:val="223618AD"/>
    <w:multiLevelType w:val="hybridMultilevel"/>
    <w:tmpl w:val="70AC09A8"/>
    <w:lvl w:ilvl="0" w:tplc="04070001">
      <w:start w:val="1"/>
      <w:numFmt w:val="bullet"/>
      <w:pStyle w:val="Liste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A62857"/>
    <w:multiLevelType w:val="multilevel"/>
    <w:tmpl w:val="9990B8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5B4F08"/>
    <w:multiLevelType w:val="multilevel"/>
    <w:tmpl w:val="1C6CD062"/>
    <w:numStyleLink w:val="DEUHead"/>
  </w:abstractNum>
  <w:abstractNum w:abstractNumId="5" w15:restartNumberingAfterBreak="0">
    <w:nsid w:val="68AB3101"/>
    <w:multiLevelType w:val="multilevel"/>
    <w:tmpl w:val="722C7C5E"/>
    <w:name w:val="DEU Notes"/>
    <w:lvl w:ilvl="0">
      <w:start w:val="1"/>
      <w:numFmt w:val="none"/>
      <w:pStyle w:val="DEUNotes"/>
      <w:lvlText w:val="Note:"/>
      <w:lvlJc w:val="left"/>
      <w:pPr>
        <w:ind w:left="709" w:hanging="709"/>
      </w:pPr>
      <w:rPr>
        <w:rFonts w:hint="default"/>
        <w:b/>
        <w:i/>
      </w:rPr>
    </w:lvl>
    <w:lvl w:ilvl="1">
      <w:start w:val="1"/>
      <w:numFmt w:val="none"/>
      <w:pStyle w:val="DEUNotes12"/>
      <w:lvlText w:val="%2%1Note:"/>
      <w:lvlJc w:val="left"/>
      <w:pPr>
        <w:ind w:left="1418" w:hanging="709"/>
      </w:pPr>
      <w:rPr>
        <w:rFonts w:hint="default"/>
        <w:b/>
        <w:i/>
      </w:rPr>
    </w:lvl>
    <w:lvl w:ilvl="2">
      <w:start w:val="1"/>
      <w:numFmt w:val="none"/>
      <w:pStyle w:val="DEUNotes3"/>
      <w:lvlText w:val="Note:"/>
      <w:lvlJc w:val="left"/>
      <w:pPr>
        <w:ind w:left="2127" w:hanging="709"/>
      </w:pPr>
      <w:rPr>
        <w:rFonts w:hint="default"/>
        <w:b/>
        <w:i/>
      </w:rPr>
    </w:lvl>
    <w:lvl w:ilvl="3">
      <w:start w:val="1"/>
      <w:numFmt w:val="none"/>
      <w:pStyle w:val="DEUNotes4"/>
      <w:lvlText w:val="Note:"/>
      <w:lvlJc w:val="left"/>
      <w:pPr>
        <w:ind w:left="2836" w:hanging="709"/>
      </w:pPr>
      <w:rPr>
        <w:rFonts w:hint="default"/>
        <w:b/>
        <w:i/>
      </w:rPr>
    </w:lvl>
    <w:lvl w:ilvl="4">
      <w:start w:val="1"/>
      <w:numFmt w:val="none"/>
      <w:pStyle w:val="DEUNotes5"/>
      <w:lvlText w:val="Note:"/>
      <w:lvlJc w:val="left"/>
      <w:pPr>
        <w:ind w:left="3545" w:hanging="709"/>
      </w:pPr>
      <w:rPr>
        <w:rFonts w:hint="default"/>
        <w:b/>
        <w:i/>
      </w:rPr>
    </w:lvl>
    <w:lvl w:ilvl="5">
      <w:start w:val="1"/>
      <w:numFmt w:val="none"/>
      <w:lvlRestart w:val="0"/>
      <w:pStyle w:val="DEUNotes6"/>
      <w:lvlText w:val="Note:"/>
      <w:lvlJc w:val="left"/>
      <w:pPr>
        <w:ind w:left="4254" w:hanging="709"/>
      </w:pPr>
      <w:rPr>
        <w:rFonts w:hint="default"/>
        <w:b/>
        <w:i/>
      </w:rPr>
    </w:lvl>
    <w:lvl w:ilvl="6">
      <w:start w:val="1"/>
      <w:numFmt w:val="none"/>
      <w:pStyle w:val="DEUNotes7"/>
      <w:lvlText w:val="Note:"/>
      <w:lvlJc w:val="left"/>
      <w:pPr>
        <w:ind w:left="4963" w:hanging="709"/>
      </w:pPr>
      <w:rPr>
        <w:rFonts w:hint="default"/>
        <w:b/>
        <w:i/>
      </w:rPr>
    </w:lvl>
    <w:lvl w:ilvl="7">
      <w:start w:val="1"/>
      <w:numFmt w:val="none"/>
      <w:pStyle w:val="DEUNotes8"/>
      <w:lvlText w:val="Note:"/>
      <w:lvlJc w:val="left"/>
      <w:pPr>
        <w:ind w:left="5672" w:hanging="709"/>
      </w:pPr>
      <w:rPr>
        <w:rFonts w:hint="default"/>
        <w:b/>
        <w:i/>
      </w:rPr>
    </w:lvl>
    <w:lvl w:ilvl="8">
      <w:start w:val="1"/>
      <w:numFmt w:val="none"/>
      <w:pStyle w:val="DEUNotes9"/>
      <w:lvlText w:val="Note:"/>
      <w:lvlJc w:val="left"/>
      <w:pPr>
        <w:ind w:left="6381" w:hanging="709"/>
      </w:pPr>
      <w:rPr>
        <w:rFonts w:hint="default"/>
        <w:b/>
        <w:i/>
      </w:rPr>
    </w:lvl>
  </w:abstractNum>
  <w:abstractNum w:abstractNumId="6" w15:restartNumberingAfterBreak="0">
    <w:nsid w:val="6C8C175D"/>
    <w:multiLevelType w:val="hybridMultilevel"/>
    <w:tmpl w:val="4AC4D33E"/>
    <w:lvl w:ilvl="0" w:tplc="249E12AC">
      <w:start w:val="1"/>
      <w:numFmt w:val="decimal"/>
      <w:pStyle w:val="Aufzhlungszeichen"/>
      <w:lvlText w:val="(%1)"/>
      <w:lvlJc w:val="left"/>
      <w:pPr>
        <w:tabs>
          <w:tab w:val="num" w:pos="786"/>
        </w:tabs>
        <w:ind w:left="786" w:hanging="360"/>
      </w:pPr>
      <w:rPr>
        <w:rFonts w:hint="default"/>
      </w:r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7" w15:restartNumberingAfterBreak="0">
    <w:nsid w:val="700125EB"/>
    <w:multiLevelType w:val="multilevel"/>
    <w:tmpl w:val="40F42AE6"/>
    <w:name w:val="DEU_2"/>
    <w:styleLink w:val="DEUBullets"/>
    <w:lvl w:ilvl="0">
      <w:numFmt w:val="bullet"/>
      <w:pStyle w:val="DEUBullets0"/>
      <w:lvlText w:val=""/>
      <w:lvlJc w:val="left"/>
      <w:pPr>
        <w:ind w:left="709" w:hanging="709"/>
      </w:pPr>
      <w:rPr>
        <w:rFonts w:ascii="Symbol" w:hAnsi="Symbol" w:hint="default"/>
        <w:b/>
        <w:i w:val="0"/>
        <w:color w:val="auto"/>
      </w:rPr>
    </w:lvl>
    <w:lvl w:ilvl="1">
      <w:start w:val="1"/>
      <w:numFmt w:val="bullet"/>
      <w:pStyle w:val="DEUBullets12"/>
      <w:lvlText w:val=""/>
      <w:lvlJc w:val="left"/>
      <w:pPr>
        <w:ind w:left="1418" w:hanging="709"/>
      </w:pPr>
      <w:rPr>
        <w:rFonts w:ascii="Symbol" w:hAnsi="Symbol" w:hint="default"/>
        <w:b/>
        <w:i w:val="0"/>
        <w:color w:val="auto"/>
      </w:rPr>
    </w:lvl>
    <w:lvl w:ilvl="2">
      <w:start w:val="1"/>
      <w:numFmt w:val="bullet"/>
      <w:pStyle w:val="DEUBullets3"/>
      <w:lvlText w:val=""/>
      <w:lvlJc w:val="left"/>
      <w:pPr>
        <w:ind w:left="2127" w:hanging="709"/>
      </w:pPr>
      <w:rPr>
        <w:rFonts w:ascii="Symbol" w:hAnsi="Symbol" w:hint="default"/>
        <w:b/>
        <w:i w:val="0"/>
        <w:color w:val="auto"/>
      </w:rPr>
    </w:lvl>
    <w:lvl w:ilvl="3">
      <w:start w:val="1"/>
      <w:numFmt w:val="bullet"/>
      <w:pStyle w:val="DEUBullets4"/>
      <w:lvlText w:val=""/>
      <w:lvlJc w:val="left"/>
      <w:pPr>
        <w:ind w:left="2836" w:hanging="709"/>
      </w:pPr>
      <w:rPr>
        <w:rFonts w:ascii="Symbol" w:hAnsi="Symbol" w:hint="default"/>
        <w:b/>
        <w:i w:val="0"/>
        <w:color w:val="auto"/>
      </w:rPr>
    </w:lvl>
    <w:lvl w:ilvl="4">
      <w:start w:val="1"/>
      <w:numFmt w:val="bullet"/>
      <w:pStyle w:val="DEUBullets5"/>
      <w:lvlText w:val=""/>
      <w:lvlJc w:val="left"/>
      <w:pPr>
        <w:ind w:left="3545" w:hanging="709"/>
      </w:pPr>
      <w:rPr>
        <w:rFonts w:ascii="Symbol" w:hAnsi="Symbol" w:hint="default"/>
        <w:b/>
        <w:i w:val="0"/>
        <w:color w:val="auto"/>
      </w:rPr>
    </w:lvl>
    <w:lvl w:ilvl="5">
      <w:start w:val="1"/>
      <w:numFmt w:val="bullet"/>
      <w:pStyle w:val="DEUBullets6"/>
      <w:lvlText w:val=""/>
      <w:lvlJc w:val="left"/>
      <w:pPr>
        <w:ind w:left="4254" w:hanging="709"/>
      </w:pPr>
      <w:rPr>
        <w:rFonts w:ascii="Symbol" w:hAnsi="Symbol" w:hint="default"/>
        <w:b/>
        <w:i w:val="0"/>
        <w:color w:val="auto"/>
      </w:rPr>
    </w:lvl>
    <w:lvl w:ilvl="6">
      <w:start w:val="1"/>
      <w:numFmt w:val="bullet"/>
      <w:pStyle w:val="DEUBullets7"/>
      <w:lvlText w:val=""/>
      <w:lvlJc w:val="left"/>
      <w:pPr>
        <w:ind w:left="4963" w:hanging="709"/>
      </w:pPr>
      <w:rPr>
        <w:rFonts w:ascii="Symbol" w:hAnsi="Symbol" w:hint="default"/>
        <w:b/>
        <w:i w:val="0"/>
        <w:color w:val="auto"/>
      </w:rPr>
    </w:lvl>
    <w:lvl w:ilvl="7">
      <w:start w:val="1"/>
      <w:numFmt w:val="bullet"/>
      <w:pStyle w:val="DEUBullets8"/>
      <w:lvlText w:val=""/>
      <w:lvlJc w:val="left"/>
      <w:pPr>
        <w:ind w:left="5672" w:hanging="709"/>
      </w:pPr>
      <w:rPr>
        <w:rFonts w:ascii="Symbol" w:hAnsi="Symbol" w:hint="default"/>
        <w:b/>
        <w:i w:val="0"/>
        <w:color w:val="auto"/>
      </w:rPr>
    </w:lvl>
    <w:lvl w:ilvl="8">
      <w:start w:val="1"/>
      <w:numFmt w:val="bullet"/>
      <w:pStyle w:val="DEUBullets9"/>
      <w:lvlText w:val=""/>
      <w:lvlJc w:val="left"/>
      <w:pPr>
        <w:ind w:left="6381" w:hanging="709"/>
      </w:pPr>
      <w:rPr>
        <w:rFonts w:ascii="Symbol" w:hAnsi="Symbol" w:hint="default"/>
        <w:b/>
        <w:i w:val="0"/>
        <w:color w:val="auto"/>
      </w:rPr>
    </w:lvl>
  </w:abstractNum>
  <w:abstractNum w:abstractNumId="8" w15:restartNumberingAfterBreak="0">
    <w:nsid w:val="7CCD102D"/>
    <w:multiLevelType w:val="multilevel"/>
    <w:tmpl w:val="1C6CD062"/>
    <w:styleLink w:val="DEUHead"/>
    <w:lvl w:ilvl="0">
      <w:start w:val="1"/>
      <w:numFmt w:val="decimal"/>
      <w:lvlRestart w:val="0"/>
      <w:pStyle w:val="DEUHead1"/>
      <w:lvlText w:val="%1."/>
      <w:lvlJc w:val="left"/>
      <w:pPr>
        <w:ind w:left="709" w:hanging="709"/>
      </w:pPr>
      <w:rPr>
        <w:rFonts w:hint="default"/>
        <w:b w:val="0"/>
        <w:i w:val="0"/>
      </w:rPr>
    </w:lvl>
    <w:lvl w:ilvl="1">
      <w:start w:val="1"/>
      <w:numFmt w:val="decimal"/>
      <w:pStyle w:val="DEUHead2"/>
      <w:lvlText w:val="%1.%2"/>
      <w:lvlJc w:val="left"/>
      <w:pPr>
        <w:ind w:left="709" w:hanging="709"/>
      </w:pPr>
      <w:rPr>
        <w:rFonts w:hint="default"/>
        <w:b w:val="0"/>
        <w:i w:val="0"/>
      </w:rPr>
    </w:lvl>
    <w:lvl w:ilvl="2">
      <w:start w:val="1"/>
      <w:numFmt w:val="decimal"/>
      <w:pStyle w:val="DEUHead3"/>
      <w:lvlText w:val="%1.%2.%3"/>
      <w:lvlJc w:val="left"/>
      <w:pPr>
        <w:ind w:left="3403" w:hanging="709"/>
      </w:pPr>
      <w:rPr>
        <w:rFonts w:hint="default"/>
        <w:b w:val="0"/>
        <w:i w:val="0"/>
      </w:rPr>
    </w:lvl>
    <w:lvl w:ilvl="3">
      <w:start w:val="1"/>
      <w:numFmt w:val="lowerLetter"/>
      <w:pStyle w:val="DEUHead4"/>
      <w:lvlText w:val="%4)"/>
      <w:lvlJc w:val="left"/>
      <w:pPr>
        <w:ind w:left="2126" w:hanging="708"/>
      </w:pPr>
      <w:rPr>
        <w:rFonts w:hint="default"/>
        <w:b w:val="0"/>
        <w:i w:val="0"/>
      </w:rPr>
    </w:lvl>
    <w:lvl w:ilvl="4">
      <w:start w:val="1"/>
      <w:numFmt w:val="lowerLetter"/>
      <w:pStyle w:val="DEUHead5"/>
      <w:lvlText w:val="%5%5)"/>
      <w:lvlJc w:val="left"/>
      <w:pPr>
        <w:ind w:left="2835" w:hanging="709"/>
      </w:pPr>
      <w:rPr>
        <w:rFonts w:hint="default"/>
        <w:b w:val="0"/>
        <w:i w:val="0"/>
      </w:rPr>
    </w:lvl>
    <w:lvl w:ilvl="5">
      <w:start w:val="1"/>
      <w:numFmt w:val="decimal"/>
      <w:pStyle w:val="DEUHead6"/>
      <w:lvlText w:val="(%6)"/>
      <w:lvlJc w:val="left"/>
      <w:pPr>
        <w:ind w:left="3544" w:hanging="709"/>
      </w:pPr>
      <w:rPr>
        <w:rFonts w:hint="default"/>
        <w:b w:val="0"/>
        <w:i w:val="0"/>
      </w:rPr>
    </w:lvl>
    <w:lvl w:ilvl="6">
      <w:start w:val="1"/>
      <w:numFmt w:val="lowerLetter"/>
      <w:pStyle w:val="DEUHead7"/>
      <w:lvlText w:val="(%7)"/>
      <w:lvlJc w:val="left"/>
      <w:pPr>
        <w:ind w:left="4253" w:hanging="709"/>
      </w:pPr>
      <w:rPr>
        <w:rFonts w:hint="default"/>
        <w:b w:val="0"/>
        <w:i w:val="0"/>
      </w:rPr>
    </w:lvl>
    <w:lvl w:ilvl="7">
      <w:start w:val="1"/>
      <w:numFmt w:val="lowerLetter"/>
      <w:pStyle w:val="DEUHead8"/>
      <w:lvlText w:val="(%8%8)"/>
      <w:lvlJc w:val="left"/>
      <w:pPr>
        <w:ind w:left="4961" w:hanging="708"/>
      </w:pPr>
      <w:rPr>
        <w:rFonts w:hint="default"/>
        <w:b w:val="0"/>
        <w:i w:val="0"/>
      </w:rPr>
    </w:lvl>
    <w:lvl w:ilvl="8">
      <w:start w:val="1"/>
      <w:numFmt w:val="decimal"/>
      <w:pStyle w:val="DEUHead9"/>
      <w:lvlText w:val="(%9)"/>
      <w:lvlJc w:val="left"/>
      <w:pPr>
        <w:ind w:left="5670" w:hanging="709"/>
      </w:pPr>
      <w:rPr>
        <w:rFonts w:hint="default"/>
        <w:b w:val="0"/>
        <w:i w:val="0"/>
      </w:rPr>
    </w:lvl>
  </w:abstractNum>
  <w:num w:numId="1" w16cid:durableId="9912153">
    <w:abstractNumId w:val="8"/>
  </w:num>
  <w:num w:numId="2" w16cid:durableId="748892333">
    <w:abstractNumId w:val="4"/>
  </w:num>
  <w:num w:numId="3" w16cid:durableId="2130082389">
    <w:abstractNumId w:val="7"/>
  </w:num>
  <w:num w:numId="4" w16cid:durableId="448621394">
    <w:abstractNumId w:val="1"/>
  </w:num>
  <w:num w:numId="5" w16cid:durableId="694427549">
    <w:abstractNumId w:val="5"/>
  </w:num>
  <w:num w:numId="6" w16cid:durableId="933444153">
    <w:abstractNumId w:val="6"/>
  </w:num>
  <w:num w:numId="7" w16cid:durableId="592859174">
    <w:abstractNumId w:val="2"/>
  </w:num>
  <w:num w:numId="8" w16cid:durableId="9327369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27440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069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3B9"/>
    <w:rsid w:val="00002419"/>
    <w:rsid w:val="00002614"/>
    <w:rsid w:val="00003EBD"/>
    <w:rsid w:val="00004A45"/>
    <w:rsid w:val="0001082C"/>
    <w:rsid w:val="00014442"/>
    <w:rsid w:val="0001686A"/>
    <w:rsid w:val="0002623A"/>
    <w:rsid w:val="00026C83"/>
    <w:rsid w:val="000278A5"/>
    <w:rsid w:val="00027D41"/>
    <w:rsid w:val="0003164B"/>
    <w:rsid w:val="00032261"/>
    <w:rsid w:val="000337FF"/>
    <w:rsid w:val="000339E4"/>
    <w:rsid w:val="00035AC9"/>
    <w:rsid w:val="00036DD6"/>
    <w:rsid w:val="000409E0"/>
    <w:rsid w:val="00046993"/>
    <w:rsid w:val="00046D9B"/>
    <w:rsid w:val="0004758D"/>
    <w:rsid w:val="00051279"/>
    <w:rsid w:val="00052963"/>
    <w:rsid w:val="00052F58"/>
    <w:rsid w:val="00053659"/>
    <w:rsid w:val="00053A3C"/>
    <w:rsid w:val="00055D7B"/>
    <w:rsid w:val="00056145"/>
    <w:rsid w:val="00056F43"/>
    <w:rsid w:val="00060524"/>
    <w:rsid w:val="00061D62"/>
    <w:rsid w:val="00061EC8"/>
    <w:rsid w:val="00064646"/>
    <w:rsid w:val="000667B6"/>
    <w:rsid w:val="00066948"/>
    <w:rsid w:val="00071FC5"/>
    <w:rsid w:val="00073641"/>
    <w:rsid w:val="00073672"/>
    <w:rsid w:val="0007514F"/>
    <w:rsid w:val="00075982"/>
    <w:rsid w:val="00082061"/>
    <w:rsid w:val="00083B01"/>
    <w:rsid w:val="00083FFC"/>
    <w:rsid w:val="00084522"/>
    <w:rsid w:val="00085178"/>
    <w:rsid w:val="00086690"/>
    <w:rsid w:val="00086788"/>
    <w:rsid w:val="00092696"/>
    <w:rsid w:val="00092CBA"/>
    <w:rsid w:val="000942D3"/>
    <w:rsid w:val="00094DA2"/>
    <w:rsid w:val="00095CE9"/>
    <w:rsid w:val="00097B61"/>
    <w:rsid w:val="000A03D7"/>
    <w:rsid w:val="000A1E71"/>
    <w:rsid w:val="000A2BCF"/>
    <w:rsid w:val="000A475C"/>
    <w:rsid w:val="000A5E19"/>
    <w:rsid w:val="000A60BA"/>
    <w:rsid w:val="000A6EA1"/>
    <w:rsid w:val="000B0267"/>
    <w:rsid w:val="000B0B3F"/>
    <w:rsid w:val="000B188B"/>
    <w:rsid w:val="000B46B4"/>
    <w:rsid w:val="000B59A2"/>
    <w:rsid w:val="000B698A"/>
    <w:rsid w:val="000C02EF"/>
    <w:rsid w:val="000C0381"/>
    <w:rsid w:val="000C17ED"/>
    <w:rsid w:val="000C4B98"/>
    <w:rsid w:val="000C7A5A"/>
    <w:rsid w:val="000D116F"/>
    <w:rsid w:val="000D1AC2"/>
    <w:rsid w:val="000D2005"/>
    <w:rsid w:val="000D2F57"/>
    <w:rsid w:val="000E0746"/>
    <w:rsid w:val="000E0C60"/>
    <w:rsid w:val="000E3FC0"/>
    <w:rsid w:val="000E53C6"/>
    <w:rsid w:val="000E7BF7"/>
    <w:rsid w:val="000F08C8"/>
    <w:rsid w:val="000F2173"/>
    <w:rsid w:val="000F3283"/>
    <w:rsid w:val="000F56D8"/>
    <w:rsid w:val="000F6D79"/>
    <w:rsid w:val="0010330A"/>
    <w:rsid w:val="001039FB"/>
    <w:rsid w:val="0010422B"/>
    <w:rsid w:val="00104FA4"/>
    <w:rsid w:val="0010513B"/>
    <w:rsid w:val="00105949"/>
    <w:rsid w:val="00106119"/>
    <w:rsid w:val="001067B1"/>
    <w:rsid w:val="00113AAD"/>
    <w:rsid w:val="00113D13"/>
    <w:rsid w:val="00115B77"/>
    <w:rsid w:val="00116324"/>
    <w:rsid w:val="00116406"/>
    <w:rsid w:val="00117D98"/>
    <w:rsid w:val="00123779"/>
    <w:rsid w:val="001237B8"/>
    <w:rsid w:val="00123BF9"/>
    <w:rsid w:val="00124785"/>
    <w:rsid w:val="00126352"/>
    <w:rsid w:val="001268D3"/>
    <w:rsid w:val="00127EFB"/>
    <w:rsid w:val="00130206"/>
    <w:rsid w:val="0013035B"/>
    <w:rsid w:val="00135E77"/>
    <w:rsid w:val="001369A3"/>
    <w:rsid w:val="0013776A"/>
    <w:rsid w:val="00140FC4"/>
    <w:rsid w:val="001417BF"/>
    <w:rsid w:val="00142071"/>
    <w:rsid w:val="001420E4"/>
    <w:rsid w:val="00146543"/>
    <w:rsid w:val="00146554"/>
    <w:rsid w:val="00147C15"/>
    <w:rsid w:val="001513F4"/>
    <w:rsid w:val="00152A7F"/>
    <w:rsid w:val="00153905"/>
    <w:rsid w:val="00154102"/>
    <w:rsid w:val="00157C74"/>
    <w:rsid w:val="00160684"/>
    <w:rsid w:val="001608F2"/>
    <w:rsid w:val="0016196F"/>
    <w:rsid w:val="00163923"/>
    <w:rsid w:val="00163EEA"/>
    <w:rsid w:val="00170093"/>
    <w:rsid w:val="00172271"/>
    <w:rsid w:val="001728AA"/>
    <w:rsid w:val="00173BEA"/>
    <w:rsid w:val="0017413C"/>
    <w:rsid w:val="00174BA4"/>
    <w:rsid w:val="00181ECC"/>
    <w:rsid w:val="001835C6"/>
    <w:rsid w:val="00184A83"/>
    <w:rsid w:val="0018615B"/>
    <w:rsid w:val="00190C2B"/>
    <w:rsid w:val="0019253B"/>
    <w:rsid w:val="00192969"/>
    <w:rsid w:val="001954B0"/>
    <w:rsid w:val="00197B3E"/>
    <w:rsid w:val="001A2422"/>
    <w:rsid w:val="001A3F55"/>
    <w:rsid w:val="001A6601"/>
    <w:rsid w:val="001A795E"/>
    <w:rsid w:val="001B0004"/>
    <w:rsid w:val="001B1E9E"/>
    <w:rsid w:val="001B3C4B"/>
    <w:rsid w:val="001B7EA8"/>
    <w:rsid w:val="001C0529"/>
    <w:rsid w:val="001C11AA"/>
    <w:rsid w:val="001C25C0"/>
    <w:rsid w:val="001C3516"/>
    <w:rsid w:val="001C3F0B"/>
    <w:rsid w:val="001C44DB"/>
    <w:rsid w:val="001C7860"/>
    <w:rsid w:val="001C7FD1"/>
    <w:rsid w:val="001D03E6"/>
    <w:rsid w:val="001D0731"/>
    <w:rsid w:val="001D2A59"/>
    <w:rsid w:val="001D30B1"/>
    <w:rsid w:val="001D3686"/>
    <w:rsid w:val="001D48E8"/>
    <w:rsid w:val="001D538A"/>
    <w:rsid w:val="001D5BA1"/>
    <w:rsid w:val="001D74EA"/>
    <w:rsid w:val="001D78EE"/>
    <w:rsid w:val="001E00E8"/>
    <w:rsid w:val="001F07CF"/>
    <w:rsid w:val="001F2B74"/>
    <w:rsid w:val="001F3290"/>
    <w:rsid w:val="001F5D82"/>
    <w:rsid w:val="001F743B"/>
    <w:rsid w:val="002021FA"/>
    <w:rsid w:val="00204226"/>
    <w:rsid w:val="00205477"/>
    <w:rsid w:val="0020645D"/>
    <w:rsid w:val="00206852"/>
    <w:rsid w:val="0020695E"/>
    <w:rsid w:val="00211C60"/>
    <w:rsid w:val="00211C68"/>
    <w:rsid w:val="00211D20"/>
    <w:rsid w:val="0021656A"/>
    <w:rsid w:val="002168C2"/>
    <w:rsid w:val="00216A04"/>
    <w:rsid w:val="002175F8"/>
    <w:rsid w:val="00217853"/>
    <w:rsid w:val="0022027A"/>
    <w:rsid w:val="00221D9F"/>
    <w:rsid w:val="0022255B"/>
    <w:rsid w:val="00222A85"/>
    <w:rsid w:val="002237A3"/>
    <w:rsid w:val="00223821"/>
    <w:rsid w:val="00225362"/>
    <w:rsid w:val="002264D0"/>
    <w:rsid w:val="00227D0D"/>
    <w:rsid w:val="0023056B"/>
    <w:rsid w:val="00230A93"/>
    <w:rsid w:val="00233A93"/>
    <w:rsid w:val="00234B27"/>
    <w:rsid w:val="00235F11"/>
    <w:rsid w:val="002406A3"/>
    <w:rsid w:val="0024154E"/>
    <w:rsid w:val="002417F6"/>
    <w:rsid w:val="0024571B"/>
    <w:rsid w:val="0024754B"/>
    <w:rsid w:val="00253579"/>
    <w:rsid w:val="002544E8"/>
    <w:rsid w:val="002605D0"/>
    <w:rsid w:val="00261BA8"/>
    <w:rsid w:val="002642FE"/>
    <w:rsid w:val="002650F4"/>
    <w:rsid w:val="00266406"/>
    <w:rsid w:val="0027077F"/>
    <w:rsid w:val="002718FD"/>
    <w:rsid w:val="00272586"/>
    <w:rsid w:val="00272C34"/>
    <w:rsid w:val="00273BAC"/>
    <w:rsid w:val="00274FFE"/>
    <w:rsid w:val="0027575C"/>
    <w:rsid w:val="002758AD"/>
    <w:rsid w:val="00275C7D"/>
    <w:rsid w:val="0027635C"/>
    <w:rsid w:val="0027666A"/>
    <w:rsid w:val="002776CE"/>
    <w:rsid w:val="002813C5"/>
    <w:rsid w:val="002829C4"/>
    <w:rsid w:val="002839F9"/>
    <w:rsid w:val="00284C06"/>
    <w:rsid w:val="00285288"/>
    <w:rsid w:val="00290211"/>
    <w:rsid w:val="00294490"/>
    <w:rsid w:val="00295BAA"/>
    <w:rsid w:val="00295D35"/>
    <w:rsid w:val="002A03B9"/>
    <w:rsid w:val="002A4B86"/>
    <w:rsid w:val="002B0A04"/>
    <w:rsid w:val="002B127B"/>
    <w:rsid w:val="002B1340"/>
    <w:rsid w:val="002B192D"/>
    <w:rsid w:val="002B21D5"/>
    <w:rsid w:val="002B30E8"/>
    <w:rsid w:val="002B45E2"/>
    <w:rsid w:val="002B50DE"/>
    <w:rsid w:val="002B6682"/>
    <w:rsid w:val="002B6E13"/>
    <w:rsid w:val="002C1701"/>
    <w:rsid w:val="002C3D94"/>
    <w:rsid w:val="002C491F"/>
    <w:rsid w:val="002C527A"/>
    <w:rsid w:val="002C65B5"/>
    <w:rsid w:val="002C7F83"/>
    <w:rsid w:val="002D04AF"/>
    <w:rsid w:val="002D04C6"/>
    <w:rsid w:val="002D1856"/>
    <w:rsid w:val="002D4EA1"/>
    <w:rsid w:val="002D5BC1"/>
    <w:rsid w:val="002D6071"/>
    <w:rsid w:val="002D6D61"/>
    <w:rsid w:val="002E09A6"/>
    <w:rsid w:val="002E3E8B"/>
    <w:rsid w:val="002E44FD"/>
    <w:rsid w:val="002E52DB"/>
    <w:rsid w:val="002E58B3"/>
    <w:rsid w:val="002F031F"/>
    <w:rsid w:val="002F2574"/>
    <w:rsid w:val="002F38FA"/>
    <w:rsid w:val="002F4AEA"/>
    <w:rsid w:val="002F58D5"/>
    <w:rsid w:val="002F6DEE"/>
    <w:rsid w:val="002F7E59"/>
    <w:rsid w:val="003009CA"/>
    <w:rsid w:val="00304020"/>
    <w:rsid w:val="00306720"/>
    <w:rsid w:val="00306BD8"/>
    <w:rsid w:val="003105E6"/>
    <w:rsid w:val="00310A86"/>
    <w:rsid w:val="0031334F"/>
    <w:rsid w:val="00313F64"/>
    <w:rsid w:val="003146C7"/>
    <w:rsid w:val="00314F68"/>
    <w:rsid w:val="003150FB"/>
    <w:rsid w:val="00315627"/>
    <w:rsid w:val="00315EA5"/>
    <w:rsid w:val="0031700B"/>
    <w:rsid w:val="003216F7"/>
    <w:rsid w:val="00323570"/>
    <w:rsid w:val="00324B71"/>
    <w:rsid w:val="003302FB"/>
    <w:rsid w:val="00331AA5"/>
    <w:rsid w:val="00332D7B"/>
    <w:rsid w:val="003330EE"/>
    <w:rsid w:val="00334DC1"/>
    <w:rsid w:val="0033635D"/>
    <w:rsid w:val="0034082F"/>
    <w:rsid w:val="00340D52"/>
    <w:rsid w:val="00341945"/>
    <w:rsid w:val="00343052"/>
    <w:rsid w:val="00351B26"/>
    <w:rsid w:val="00353616"/>
    <w:rsid w:val="00353BF5"/>
    <w:rsid w:val="0035446D"/>
    <w:rsid w:val="0035555D"/>
    <w:rsid w:val="003559C5"/>
    <w:rsid w:val="00361988"/>
    <w:rsid w:val="003668A4"/>
    <w:rsid w:val="00370706"/>
    <w:rsid w:val="00371E35"/>
    <w:rsid w:val="00372018"/>
    <w:rsid w:val="00376DC1"/>
    <w:rsid w:val="00377927"/>
    <w:rsid w:val="00381799"/>
    <w:rsid w:val="00382517"/>
    <w:rsid w:val="00382E2C"/>
    <w:rsid w:val="00386E64"/>
    <w:rsid w:val="00391820"/>
    <w:rsid w:val="00392097"/>
    <w:rsid w:val="00392F70"/>
    <w:rsid w:val="0039324D"/>
    <w:rsid w:val="003939F0"/>
    <w:rsid w:val="003A1838"/>
    <w:rsid w:val="003A24E2"/>
    <w:rsid w:val="003A33DB"/>
    <w:rsid w:val="003A499A"/>
    <w:rsid w:val="003A4E57"/>
    <w:rsid w:val="003B058A"/>
    <w:rsid w:val="003B1025"/>
    <w:rsid w:val="003B13DF"/>
    <w:rsid w:val="003B1981"/>
    <w:rsid w:val="003B1CE6"/>
    <w:rsid w:val="003B31CF"/>
    <w:rsid w:val="003B6B88"/>
    <w:rsid w:val="003B7777"/>
    <w:rsid w:val="003C014E"/>
    <w:rsid w:val="003C132B"/>
    <w:rsid w:val="003C54FD"/>
    <w:rsid w:val="003C63BE"/>
    <w:rsid w:val="003C6AEB"/>
    <w:rsid w:val="003C6DA3"/>
    <w:rsid w:val="003C7B28"/>
    <w:rsid w:val="003D1A72"/>
    <w:rsid w:val="003D1E91"/>
    <w:rsid w:val="003D4377"/>
    <w:rsid w:val="003D4837"/>
    <w:rsid w:val="003D5BE3"/>
    <w:rsid w:val="003D65E3"/>
    <w:rsid w:val="003D6E3E"/>
    <w:rsid w:val="003D7B22"/>
    <w:rsid w:val="003E0984"/>
    <w:rsid w:val="003E0BF1"/>
    <w:rsid w:val="003E3552"/>
    <w:rsid w:val="003E3AC5"/>
    <w:rsid w:val="003F00B3"/>
    <w:rsid w:val="003F2CCA"/>
    <w:rsid w:val="003F7960"/>
    <w:rsid w:val="00404654"/>
    <w:rsid w:val="0040617E"/>
    <w:rsid w:val="004105AB"/>
    <w:rsid w:val="00410602"/>
    <w:rsid w:val="00410B7B"/>
    <w:rsid w:val="0041155D"/>
    <w:rsid w:val="00411FF0"/>
    <w:rsid w:val="0041291F"/>
    <w:rsid w:val="0041315E"/>
    <w:rsid w:val="0041351A"/>
    <w:rsid w:val="00414601"/>
    <w:rsid w:val="0041523C"/>
    <w:rsid w:val="00415909"/>
    <w:rsid w:val="00416129"/>
    <w:rsid w:val="00416DC9"/>
    <w:rsid w:val="00420C8C"/>
    <w:rsid w:val="00421B98"/>
    <w:rsid w:val="0042377D"/>
    <w:rsid w:val="00423D00"/>
    <w:rsid w:val="00424B13"/>
    <w:rsid w:val="00424D96"/>
    <w:rsid w:val="0043032B"/>
    <w:rsid w:val="0043194A"/>
    <w:rsid w:val="00433E87"/>
    <w:rsid w:val="00437DE7"/>
    <w:rsid w:val="004449DA"/>
    <w:rsid w:val="00444AA7"/>
    <w:rsid w:val="004456E2"/>
    <w:rsid w:val="00445BDC"/>
    <w:rsid w:val="00445C9E"/>
    <w:rsid w:val="00445F57"/>
    <w:rsid w:val="0044601D"/>
    <w:rsid w:val="00446022"/>
    <w:rsid w:val="0044727A"/>
    <w:rsid w:val="00447B20"/>
    <w:rsid w:val="004504AD"/>
    <w:rsid w:val="00451F48"/>
    <w:rsid w:val="00454920"/>
    <w:rsid w:val="004553BD"/>
    <w:rsid w:val="004564AA"/>
    <w:rsid w:val="00460879"/>
    <w:rsid w:val="004609B9"/>
    <w:rsid w:val="00460AFD"/>
    <w:rsid w:val="004654C0"/>
    <w:rsid w:val="00466B59"/>
    <w:rsid w:val="00471A89"/>
    <w:rsid w:val="00471C8A"/>
    <w:rsid w:val="00472142"/>
    <w:rsid w:val="004740A8"/>
    <w:rsid w:val="004744B7"/>
    <w:rsid w:val="004759B6"/>
    <w:rsid w:val="00483B91"/>
    <w:rsid w:val="004853B1"/>
    <w:rsid w:val="00485B68"/>
    <w:rsid w:val="004905FE"/>
    <w:rsid w:val="00490633"/>
    <w:rsid w:val="004937EF"/>
    <w:rsid w:val="0049430D"/>
    <w:rsid w:val="00494F78"/>
    <w:rsid w:val="00495B7A"/>
    <w:rsid w:val="0049654A"/>
    <w:rsid w:val="004A5A11"/>
    <w:rsid w:val="004A5FBE"/>
    <w:rsid w:val="004A6371"/>
    <w:rsid w:val="004A7A5F"/>
    <w:rsid w:val="004B0044"/>
    <w:rsid w:val="004B1D83"/>
    <w:rsid w:val="004B3416"/>
    <w:rsid w:val="004B35C6"/>
    <w:rsid w:val="004B3F8C"/>
    <w:rsid w:val="004B69B8"/>
    <w:rsid w:val="004C0EC1"/>
    <w:rsid w:val="004C1A52"/>
    <w:rsid w:val="004C24A4"/>
    <w:rsid w:val="004C269E"/>
    <w:rsid w:val="004C3701"/>
    <w:rsid w:val="004C5038"/>
    <w:rsid w:val="004C58F0"/>
    <w:rsid w:val="004C6F45"/>
    <w:rsid w:val="004C78F1"/>
    <w:rsid w:val="004D0672"/>
    <w:rsid w:val="004D1A54"/>
    <w:rsid w:val="004D2B38"/>
    <w:rsid w:val="004D6364"/>
    <w:rsid w:val="004D73C2"/>
    <w:rsid w:val="004D7BE3"/>
    <w:rsid w:val="004E3E8A"/>
    <w:rsid w:val="004E5576"/>
    <w:rsid w:val="004E630A"/>
    <w:rsid w:val="004E6BFC"/>
    <w:rsid w:val="004F1BAE"/>
    <w:rsid w:val="004F2520"/>
    <w:rsid w:val="004F3389"/>
    <w:rsid w:val="004F6394"/>
    <w:rsid w:val="004F7A42"/>
    <w:rsid w:val="0050098A"/>
    <w:rsid w:val="005009A6"/>
    <w:rsid w:val="00501331"/>
    <w:rsid w:val="00501D4B"/>
    <w:rsid w:val="00502BEA"/>
    <w:rsid w:val="00503948"/>
    <w:rsid w:val="00504F8F"/>
    <w:rsid w:val="005064A5"/>
    <w:rsid w:val="00506592"/>
    <w:rsid w:val="00510F9E"/>
    <w:rsid w:val="00511992"/>
    <w:rsid w:val="005124E1"/>
    <w:rsid w:val="005151AF"/>
    <w:rsid w:val="005246B0"/>
    <w:rsid w:val="00526F87"/>
    <w:rsid w:val="005274F9"/>
    <w:rsid w:val="00531CA1"/>
    <w:rsid w:val="00531FC5"/>
    <w:rsid w:val="00532F68"/>
    <w:rsid w:val="005415D2"/>
    <w:rsid w:val="005439CD"/>
    <w:rsid w:val="00543CAA"/>
    <w:rsid w:val="00545A06"/>
    <w:rsid w:val="0054608E"/>
    <w:rsid w:val="00552629"/>
    <w:rsid w:val="0055480E"/>
    <w:rsid w:val="00554B1B"/>
    <w:rsid w:val="00555AAF"/>
    <w:rsid w:val="00560453"/>
    <w:rsid w:val="005612A6"/>
    <w:rsid w:val="00566B5C"/>
    <w:rsid w:val="00566C2F"/>
    <w:rsid w:val="00566D97"/>
    <w:rsid w:val="005675B8"/>
    <w:rsid w:val="0056764D"/>
    <w:rsid w:val="0056768C"/>
    <w:rsid w:val="00567B34"/>
    <w:rsid w:val="005706A0"/>
    <w:rsid w:val="005708FE"/>
    <w:rsid w:val="00571316"/>
    <w:rsid w:val="00574B31"/>
    <w:rsid w:val="005757D5"/>
    <w:rsid w:val="00576530"/>
    <w:rsid w:val="005779A8"/>
    <w:rsid w:val="005809F2"/>
    <w:rsid w:val="0058146D"/>
    <w:rsid w:val="00584AA0"/>
    <w:rsid w:val="0058672C"/>
    <w:rsid w:val="00586A97"/>
    <w:rsid w:val="00586E78"/>
    <w:rsid w:val="00587287"/>
    <w:rsid w:val="005876C7"/>
    <w:rsid w:val="005923CE"/>
    <w:rsid w:val="00592DAA"/>
    <w:rsid w:val="00593C25"/>
    <w:rsid w:val="0059559D"/>
    <w:rsid w:val="00595645"/>
    <w:rsid w:val="00597E47"/>
    <w:rsid w:val="005A0AAD"/>
    <w:rsid w:val="005A130C"/>
    <w:rsid w:val="005A40DB"/>
    <w:rsid w:val="005A5FD1"/>
    <w:rsid w:val="005B2870"/>
    <w:rsid w:val="005B6ED3"/>
    <w:rsid w:val="005B704D"/>
    <w:rsid w:val="005B7D94"/>
    <w:rsid w:val="005C05BD"/>
    <w:rsid w:val="005C1B72"/>
    <w:rsid w:val="005C5988"/>
    <w:rsid w:val="005D2095"/>
    <w:rsid w:val="005D294F"/>
    <w:rsid w:val="005D558F"/>
    <w:rsid w:val="005D6704"/>
    <w:rsid w:val="005D672A"/>
    <w:rsid w:val="005D6D8B"/>
    <w:rsid w:val="005D76EF"/>
    <w:rsid w:val="005E0825"/>
    <w:rsid w:val="005E35FD"/>
    <w:rsid w:val="005E4C5E"/>
    <w:rsid w:val="005E58D3"/>
    <w:rsid w:val="005E6DE7"/>
    <w:rsid w:val="005E7631"/>
    <w:rsid w:val="005F0446"/>
    <w:rsid w:val="005F2605"/>
    <w:rsid w:val="005F31F9"/>
    <w:rsid w:val="005F5BD4"/>
    <w:rsid w:val="005F6AD8"/>
    <w:rsid w:val="00602737"/>
    <w:rsid w:val="006072B8"/>
    <w:rsid w:val="006125CB"/>
    <w:rsid w:val="0061294B"/>
    <w:rsid w:val="006133AD"/>
    <w:rsid w:val="00614C49"/>
    <w:rsid w:val="00616706"/>
    <w:rsid w:val="0062487D"/>
    <w:rsid w:val="006267CF"/>
    <w:rsid w:val="00626B3F"/>
    <w:rsid w:val="00632BFD"/>
    <w:rsid w:val="00633135"/>
    <w:rsid w:val="006346C8"/>
    <w:rsid w:val="006365F6"/>
    <w:rsid w:val="00636A9B"/>
    <w:rsid w:val="00637126"/>
    <w:rsid w:val="006379E3"/>
    <w:rsid w:val="006411EB"/>
    <w:rsid w:val="00641BE8"/>
    <w:rsid w:val="00642F6D"/>
    <w:rsid w:val="0064321E"/>
    <w:rsid w:val="00644989"/>
    <w:rsid w:val="006455BE"/>
    <w:rsid w:val="00645DC3"/>
    <w:rsid w:val="0064622E"/>
    <w:rsid w:val="00646678"/>
    <w:rsid w:val="00657D9D"/>
    <w:rsid w:val="006611F0"/>
    <w:rsid w:val="00661672"/>
    <w:rsid w:val="00662160"/>
    <w:rsid w:val="00662A05"/>
    <w:rsid w:val="00662B38"/>
    <w:rsid w:val="00663648"/>
    <w:rsid w:val="00663ACA"/>
    <w:rsid w:val="00664977"/>
    <w:rsid w:val="006664A8"/>
    <w:rsid w:val="00672D0E"/>
    <w:rsid w:val="00672FD1"/>
    <w:rsid w:val="0067558A"/>
    <w:rsid w:val="00676A24"/>
    <w:rsid w:val="00676C9F"/>
    <w:rsid w:val="00683F71"/>
    <w:rsid w:val="00684868"/>
    <w:rsid w:val="00685B98"/>
    <w:rsid w:val="00687971"/>
    <w:rsid w:val="00690988"/>
    <w:rsid w:val="00691DDE"/>
    <w:rsid w:val="00694F6C"/>
    <w:rsid w:val="00696F35"/>
    <w:rsid w:val="00697C1F"/>
    <w:rsid w:val="006A19B7"/>
    <w:rsid w:val="006A1ECC"/>
    <w:rsid w:val="006A2DF0"/>
    <w:rsid w:val="006A471E"/>
    <w:rsid w:val="006A47E9"/>
    <w:rsid w:val="006A758F"/>
    <w:rsid w:val="006A78B9"/>
    <w:rsid w:val="006B03A6"/>
    <w:rsid w:val="006B07AD"/>
    <w:rsid w:val="006B1282"/>
    <w:rsid w:val="006B5275"/>
    <w:rsid w:val="006B672C"/>
    <w:rsid w:val="006C0A2B"/>
    <w:rsid w:val="006C1573"/>
    <w:rsid w:val="006C2BF2"/>
    <w:rsid w:val="006C34FF"/>
    <w:rsid w:val="006C5A1E"/>
    <w:rsid w:val="006C6A37"/>
    <w:rsid w:val="006C6DFB"/>
    <w:rsid w:val="006D2484"/>
    <w:rsid w:val="006D35FA"/>
    <w:rsid w:val="006D6D52"/>
    <w:rsid w:val="006D705C"/>
    <w:rsid w:val="006E0D02"/>
    <w:rsid w:val="006E25F3"/>
    <w:rsid w:val="006E3E20"/>
    <w:rsid w:val="006E41B5"/>
    <w:rsid w:val="006E4CF6"/>
    <w:rsid w:val="006E4F0D"/>
    <w:rsid w:val="006E5E96"/>
    <w:rsid w:val="006E5FF4"/>
    <w:rsid w:val="006E73DE"/>
    <w:rsid w:val="006F1632"/>
    <w:rsid w:val="006F2978"/>
    <w:rsid w:val="006F4166"/>
    <w:rsid w:val="006F4836"/>
    <w:rsid w:val="00700013"/>
    <w:rsid w:val="00703304"/>
    <w:rsid w:val="00705F75"/>
    <w:rsid w:val="007075EB"/>
    <w:rsid w:val="007123E3"/>
    <w:rsid w:val="00712957"/>
    <w:rsid w:val="00712B2C"/>
    <w:rsid w:val="007139AB"/>
    <w:rsid w:val="00714FF5"/>
    <w:rsid w:val="00716DA6"/>
    <w:rsid w:val="0072099C"/>
    <w:rsid w:val="00720D19"/>
    <w:rsid w:val="0072258C"/>
    <w:rsid w:val="00722ACA"/>
    <w:rsid w:val="007238FC"/>
    <w:rsid w:val="00724AEE"/>
    <w:rsid w:val="00724BBA"/>
    <w:rsid w:val="00726609"/>
    <w:rsid w:val="0072697F"/>
    <w:rsid w:val="00730C07"/>
    <w:rsid w:val="007310FE"/>
    <w:rsid w:val="0073285F"/>
    <w:rsid w:val="00732E46"/>
    <w:rsid w:val="00733FA9"/>
    <w:rsid w:val="0073430B"/>
    <w:rsid w:val="007349DB"/>
    <w:rsid w:val="00736DED"/>
    <w:rsid w:val="00737BA0"/>
    <w:rsid w:val="00740532"/>
    <w:rsid w:val="0074071A"/>
    <w:rsid w:val="00741798"/>
    <w:rsid w:val="00741EEC"/>
    <w:rsid w:val="00744D0B"/>
    <w:rsid w:val="00746324"/>
    <w:rsid w:val="00750500"/>
    <w:rsid w:val="0075088B"/>
    <w:rsid w:val="0075098A"/>
    <w:rsid w:val="007564C9"/>
    <w:rsid w:val="0075669A"/>
    <w:rsid w:val="00756984"/>
    <w:rsid w:val="007610FB"/>
    <w:rsid w:val="00761704"/>
    <w:rsid w:val="00761A57"/>
    <w:rsid w:val="00763387"/>
    <w:rsid w:val="007646C1"/>
    <w:rsid w:val="00766035"/>
    <w:rsid w:val="0076603B"/>
    <w:rsid w:val="007729D5"/>
    <w:rsid w:val="007730E1"/>
    <w:rsid w:val="007741E0"/>
    <w:rsid w:val="00775674"/>
    <w:rsid w:val="00775E63"/>
    <w:rsid w:val="00775F7E"/>
    <w:rsid w:val="00780A10"/>
    <w:rsid w:val="0078369F"/>
    <w:rsid w:val="00785AC4"/>
    <w:rsid w:val="00786F14"/>
    <w:rsid w:val="007948FF"/>
    <w:rsid w:val="00796BA5"/>
    <w:rsid w:val="00797768"/>
    <w:rsid w:val="007A0915"/>
    <w:rsid w:val="007A3D0D"/>
    <w:rsid w:val="007A3EF2"/>
    <w:rsid w:val="007A418E"/>
    <w:rsid w:val="007A4DD3"/>
    <w:rsid w:val="007A6927"/>
    <w:rsid w:val="007A7770"/>
    <w:rsid w:val="007B38B6"/>
    <w:rsid w:val="007B4BA1"/>
    <w:rsid w:val="007B4F2A"/>
    <w:rsid w:val="007B562F"/>
    <w:rsid w:val="007B5C20"/>
    <w:rsid w:val="007B6ADE"/>
    <w:rsid w:val="007B7654"/>
    <w:rsid w:val="007B7930"/>
    <w:rsid w:val="007C0BA1"/>
    <w:rsid w:val="007D11BF"/>
    <w:rsid w:val="007D20FC"/>
    <w:rsid w:val="007D25DD"/>
    <w:rsid w:val="007D6922"/>
    <w:rsid w:val="007D7B92"/>
    <w:rsid w:val="007E0C85"/>
    <w:rsid w:val="007E346E"/>
    <w:rsid w:val="007E74DD"/>
    <w:rsid w:val="007F2AF5"/>
    <w:rsid w:val="007F31C1"/>
    <w:rsid w:val="007F36AB"/>
    <w:rsid w:val="007F4002"/>
    <w:rsid w:val="007F4802"/>
    <w:rsid w:val="007F4FA2"/>
    <w:rsid w:val="007F747F"/>
    <w:rsid w:val="00801438"/>
    <w:rsid w:val="0080201D"/>
    <w:rsid w:val="00802AA4"/>
    <w:rsid w:val="008114DC"/>
    <w:rsid w:val="008115C3"/>
    <w:rsid w:val="008139AC"/>
    <w:rsid w:val="0081637B"/>
    <w:rsid w:val="0082331F"/>
    <w:rsid w:val="00823F04"/>
    <w:rsid w:val="0082401C"/>
    <w:rsid w:val="008250EF"/>
    <w:rsid w:val="00826CAC"/>
    <w:rsid w:val="00826D8F"/>
    <w:rsid w:val="00827F3F"/>
    <w:rsid w:val="00831EEF"/>
    <w:rsid w:val="0083589D"/>
    <w:rsid w:val="00837D26"/>
    <w:rsid w:val="008403C5"/>
    <w:rsid w:val="008421C6"/>
    <w:rsid w:val="00844ACF"/>
    <w:rsid w:val="008456AE"/>
    <w:rsid w:val="008457BD"/>
    <w:rsid w:val="0084609D"/>
    <w:rsid w:val="0085089C"/>
    <w:rsid w:val="00852862"/>
    <w:rsid w:val="008537B5"/>
    <w:rsid w:val="00855E7C"/>
    <w:rsid w:val="0085655D"/>
    <w:rsid w:val="008565C5"/>
    <w:rsid w:val="00856A75"/>
    <w:rsid w:val="00856AC3"/>
    <w:rsid w:val="00857F7F"/>
    <w:rsid w:val="00860254"/>
    <w:rsid w:val="00861646"/>
    <w:rsid w:val="00863C35"/>
    <w:rsid w:val="00864BE0"/>
    <w:rsid w:val="00864E8F"/>
    <w:rsid w:val="00864FD3"/>
    <w:rsid w:val="008655E0"/>
    <w:rsid w:val="00866C58"/>
    <w:rsid w:val="008711E8"/>
    <w:rsid w:val="00872206"/>
    <w:rsid w:val="00875056"/>
    <w:rsid w:val="00875357"/>
    <w:rsid w:val="00875F65"/>
    <w:rsid w:val="008816CE"/>
    <w:rsid w:val="00881F50"/>
    <w:rsid w:val="008830AA"/>
    <w:rsid w:val="00883DEC"/>
    <w:rsid w:val="00885061"/>
    <w:rsid w:val="00886C89"/>
    <w:rsid w:val="00890A7D"/>
    <w:rsid w:val="00892165"/>
    <w:rsid w:val="00894100"/>
    <w:rsid w:val="00894E02"/>
    <w:rsid w:val="008A01F4"/>
    <w:rsid w:val="008A0F49"/>
    <w:rsid w:val="008A134A"/>
    <w:rsid w:val="008A39E6"/>
    <w:rsid w:val="008A3FAD"/>
    <w:rsid w:val="008A417F"/>
    <w:rsid w:val="008A4635"/>
    <w:rsid w:val="008A55AE"/>
    <w:rsid w:val="008A5A68"/>
    <w:rsid w:val="008A6412"/>
    <w:rsid w:val="008B2DBC"/>
    <w:rsid w:val="008B3FD2"/>
    <w:rsid w:val="008B57B1"/>
    <w:rsid w:val="008B5F2D"/>
    <w:rsid w:val="008B6181"/>
    <w:rsid w:val="008C0F2C"/>
    <w:rsid w:val="008C12C3"/>
    <w:rsid w:val="008C18BA"/>
    <w:rsid w:val="008C26C6"/>
    <w:rsid w:val="008C3877"/>
    <w:rsid w:val="008C3E60"/>
    <w:rsid w:val="008C518A"/>
    <w:rsid w:val="008C77C4"/>
    <w:rsid w:val="008D2457"/>
    <w:rsid w:val="008D3372"/>
    <w:rsid w:val="008D46C0"/>
    <w:rsid w:val="008E0500"/>
    <w:rsid w:val="008E2762"/>
    <w:rsid w:val="008E2CEC"/>
    <w:rsid w:val="008E3291"/>
    <w:rsid w:val="008E6DD5"/>
    <w:rsid w:val="008F131F"/>
    <w:rsid w:val="008F391B"/>
    <w:rsid w:val="008F4F51"/>
    <w:rsid w:val="008F536C"/>
    <w:rsid w:val="008F5B0B"/>
    <w:rsid w:val="008F6656"/>
    <w:rsid w:val="00901ED4"/>
    <w:rsid w:val="00902329"/>
    <w:rsid w:val="00902AE6"/>
    <w:rsid w:val="009030C6"/>
    <w:rsid w:val="009033A4"/>
    <w:rsid w:val="009036EF"/>
    <w:rsid w:val="009045F9"/>
    <w:rsid w:val="00904920"/>
    <w:rsid w:val="0091106E"/>
    <w:rsid w:val="0091186A"/>
    <w:rsid w:val="00913788"/>
    <w:rsid w:val="00913822"/>
    <w:rsid w:val="0091389E"/>
    <w:rsid w:val="009145F1"/>
    <w:rsid w:val="00914A6D"/>
    <w:rsid w:val="00914BD0"/>
    <w:rsid w:val="009210AD"/>
    <w:rsid w:val="00921181"/>
    <w:rsid w:val="00921EE3"/>
    <w:rsid w:val="0092220A"/>
    <w:rsid w:val="009227B6"/>
    <w:rsid w:val="00922D14"/>
    <w:rsid w:val="00923265"/>
    <w:rsid w:val="009301D9"/>
    <w:rsid w:val="009311D4"/>
    <w:rsid w:val="00933870"/>
    <w:rsid w:val="0093583A"/>
    <w:rsid w:val="00936EDC"/>
    <w:rsid w:val="00937186"/>
    <w:rsid w:val="00937332"/>
    <w:rsid w:val="009408B5"/>
    <w:rsid w:val="0094121C"/>
    <w:rsid w:val="00941643"/>
    <w:rsid w:val="00941B01"/>
    <w:rsid w:val="00946A50"/>
    <w:rsid w:val="009476F8"/>
    <w:rsid w:val="00950736"/>
    <w:rsid w:val="00950944"/>
    <w:rsid w:val="00951639"/>
    <w:rsid w:val="00951E75"/>
    <w:rsid w:val="009521B4"/>
    <w:rsid w:val="00965A8C"/>
    <w:rsid w:val="00966CE1"/>
    <w:rsid w:val="009713F0"/>
    <w:rsid w:val="00971C49"/>
    <w:rsid w:val="00971E10"/>
    <w:rsid w:val="00971E58"/>
    <w:rsid w:val="00974884"/>
    <w:rsid w:val="00976532"/>
    <w:rsid w:val="00976F11"/>
    <w:rsid w:val="0097766B"/>
    <w:rsid w:val="009779B1"/>
    <w:rsid w:val="00980153"/>
    <w:rsid w:val="00980C62"/>
    <w:rsid w:val="00981084"/>
    <w:rsid w:val="00981AB8"/>
    <w:rsid w:val="009824DB"/>
    <w:rsid w:val="00982EE1"/>
    <w:rsid w:val="0098463B"/>
    <w:rsid w:val="009852A7"/>
    <w:rsid w:val="009867CD"/>
    <w:rsid w:val="00987407"/>
    <w:rsid w:val="009907A7"/>
    <w:rsid w:val="00990AD9"/>
    <w:rsid w:val="00996B7E"/>
    <w:rsid w:val="0099741C"/>
    <w:rsid w:val="009976BB"/>
    <w:rsid w:val="009A0B1A"/>
    <w:rsid w:val="009A2762"/>
    <w:rsid w:val="009A4B7D"/>
    <w:rsid w:val="009A75CF"/>
    <w:rsid w:val="009B0687"/>
    <w:rsid w:val="009B0BDF"/>
    <w:rsid w:val="009B1E4C"/>
    <w:rsid w:val="009B2706"/>
    <w:rsid w:val="009B2A02"/>
    <w:rsid w:val="009B3F68"/>
    <w:rsid w:val="009B4F0E"/>
    <w:rsid w:val="009B541A"/>
    <w:rsid w:val="009B6B07"/>
    <w:rsid w:val="009B6D33"/>
    <w:rsid w:val="009C1BC5"/>
    <w:rsid w:val="009C316B"/>
    <w:rsid w:val="009C3D31"/>
    <w:rsid w:val="009C66B1"/>
    <w:rsid w:val="009C7D2D"/>
    <w:rsid w:val="009D12A9"/>
    <w:rsid w:val="009D4F1E"/>
    <w:rsid w:val="009D6918"/>
    <w:rsid w:val="009E1E33"/>
    <w:rsid w:val="009E276A"/>
    <w:rsid w:val="009E3313"/>
    <w:rsid w:val="009E3EF8"/>
    <w:rsid w:val="009E4A0C"/>
    <w:rsid w:val="009E4DF4"/>
    <w:rsid w:val="009E6D56"/>
    <w:rsid w:val="009E7BD7"/>
    <w:rsid w:val="009F0544"/>
    <w:rsid w:val="009F0740"/>
    <w:rsid w:val="009F1928"/>
    <w:rsid w:val="009F2BA9"/>
    <w:rsid w:val="009F3467"/>
    <w:rsid w:val="009F45BF"/>
    <w:rsid w:val="009F7287"/>
    <w:rsid w:val="00A00314"/>
    <w:rsid w:val="00A00C5A"/>
    <w:rsid w:val="00A01F9A"/>
    <w:rsid w:val="00A04355"/>
    <w:rsid w:val="00A04768"/>
    <w:rsid w:val="00A04ADE"/>
    <w:rsid w:val="00A05247"/>
    <w:rsid w:val="00A05E72"/>
    <w:rsid w:val="00A06882"/>
    <w:rsid w:val="00A1270E"/>
    <w:rsid w:val="00A13346"/>
    <w:rsid w:val="00A13A44"/>
    <w:rsid w:val="00A15552"/>
    <w:rsid w:val="00A22379"/>
    <w:rsid w:val="00A22D1B"/>
    <w:rsid w:val="00A25728"/>
    <w:rsid w:val="00A26296"/>
    <w:rsid w:val="00A26561"/>
    <w:rsid w:val="00A26970"/>
    <w:rsid w:val="00A31B0D"/>
    <w:rsid w:val="00A31E38"/>
    <w:rsid w:val="00A32FD8"/>
    <w:rsid w:val="00A341BE"/>
    <w:rsid w:val="00A35A5B"/>
    <w:rsid w:val="00A35DA1"/>
    <w:rsid w:val="00A360AC"/>
    <w:rsid w:val="00A37F98"/>
    <w:rsid w:val="00A401CC"/>
    <w:rsid w:val="00A42C69"/>
    <w:rsid w:val="00A42CAB"/>
    <w:rsid w:val="00A42DCF"/>
    <w:rsid w:val="00A442DE"/>
    <w:rsid w:val="00A4499A"/>
    <w:rsid w:val="00A45117"/>
    <w:rsid w:val="00A46700"/>
    <w:rsid w:val="00A4677D"/>
    <w:rsid w:val="00A47162"/>
    <w:rsid w:val="00A479C4"/>
    <w:rsid w:val="00A51468"/>
    <w:rsid w:val="00A519EF"/>
    <w:rsid w:val="00A5337C"/>
    <w:rsid w:val="00A55CDF"/>
    <w:rsid w:val="00A63503"/>
    <w:rsid w:val="00A63683"/>
    <w:rsid w:val="00A64F64"/>
    <w:rsid w:val="00A65128"/>
    <w:rsid w:val="00A65962"/>
    <w:rsid w:val="00A6691D"/>
    <w:rsid w:val="00A6710B"/>
    <w:rsid w:val="00A6764F"/>
    <w:rsid w:val="00A67B37"/>
    <w:rsid w:val="00A70025"/>
    <w:rsid w:val="00A7045B"/>
    <w:rsid w:val="00A7197C"/>
    <w:rsid w:val="00A71B4E"/>
    <w:rsid w:val="00A73D83"/>
    <w:rsid w:val="00A766E0"/>
    <w:rsid w:val="00A76B04"/>
    <w:rsid w:val="00A80274"/>
    <w:rsid w:val="00A81E36"/>
    <w:rsid w:val="00A847D6"/>
    <w:rsid w:val="00A84BF7"/>
    <w:rsid w:val="00A84E50"/>
    <w:rsid w:val="00A855A7"/>
    <w:rsid w:val="00A86399"/>
    <w:rsid w:val="00A86EBE"/>
    <w:rsid w:val="00A87F06"/>
    <w:rsid w:val="00A90648"/>
    <w:rsid w:val="00A906D5"/>
    <w:rsid w:val="00A90A19"/>
    <w:rsid w:val="00A9409B"/>
    <w:rsid w:val="00A946C9"/>
    <w:rsid w:val="00A954F8"/>
    <w:rsid w:val="00AA1E27"/>
    <w:rsid w:val="00AA22F2"/>
    <w:rsid w:val="00AA22FF"/>
    <w:rsid w:val="00AA3601"/>
    <w:rsid w:val="00AA3CB8"/>
    <w:rsid w:val="00AA4E9C"/>
    <w:rsid w:val="00AA6E22"/>
    <w:rsid w:val="00AB02F9"/>
    <w:rsid w:val="00AB29D2"/>
    <w:rsid w:val="00AB3180"/>
    <w:rsid w:val="00AB3D4F"/>
    <w:rsid w:val="00AC2EBA"/>
    <w:rsid w:val="00AC35AB"/>
    <w:rsid w:val="00AC46F0"/>
    <w:rsid w:val="00AC4D9E"/>
    <w:rsid w:val="00AC73E5"/>
    <w:rsid w:val="00AD036A"/>
    <w:rsid w:val="00AD12EA"/>
    <w:rsid w:val="00AD12FC"/>
    <w:rsid w:val="00AD1371"/>
    <w:rsid w:val="00AD164F"/>
    <w:rsid w:val="00AD2613"/>
    <w:rsid w:val="00AD3FE8"/>
    <w:rsid w:val="00AD50DE"/>
    <w:rsid w:val="00AD6747"/>
    <w:rsid w:val="00AD6C1A"/>
    <w:rsid w:val="00AD7550"/>
    <w:rsid w:val="00AE47EB"/>
    <w:rsid w:val="00AE50F6"/>
    <w:rsid w:val="00AE614A"/>
    <w:rsid w:val="00AE6DAF"/>
    <w:rsid w:val="00AE7743"/>
    <w:rsid w:val="00AE77F3"/>
    <w:rsid w:val="00AF05F8"/>
    <w:rsid w:val="00AF13A1"/>
    <w:rsid w:val="00AF3423"/>
    <w:rsid w:val="00AF490F"/>
    <w:rsid w:val="00AF576C"/>
    <w:rsid w:val="00AF7843"/>
    <w:rsid w:val="00B00057"/>
    <w:rsid w:val="00B018C7"/>
    <w:rsid w:val="00B02043"/>
    <w:rsid w:val="00B04311"/>
    <w:rsid w:val="00B047FB"/>
    <w:rsid w:val="00B04B65"/>
    <w:rsid w:val="00B05591"/>
    <w:rsid w:val="00B07142"/>
    <w:rsid w:val="00B1043F"/>
    <w:rsid w:val="00B145D9"/>
    <w:rsid w:val="00B16B0B"/>
    <w:rsid w:val="00B238A2"/>
    <w:rsid w:val="00B25675"/>
    <w:rsid w:val="00B26318"/>
    <w:rsid w:val="00B37A6E"/>
    <w:rsid w:val="00B40651"/>
    <w:rsid w:val="00B410AC"/>
    <w:rsid w:val="00B411E5"/>
    <w:rsid w:val="00B419EC"/>
    <w:rsid w:val="00B45271"/>
    <w:rsid w:val="00B45337"/>
    <w:rsid w:val="00B4633B"/>
    <w:rsid w:val="00B47297"/>
    <w:rsid w:val="00B47622"/>
    <w:rsid w:val="00B47F37"/>
    <w:rsid w:val="00B47F54"/>
    <w:rsid w:val="00B50861"/>
    <w:rsid w:val="00B523B7"/>
    <w:rsid w:val="00B5263D"/>
    <w:rsid w:val="00B52688"/>
    <w:rsid w:val="00B52D11"/>
    <w:rsid w:val="00B53B88"/>
    <w:rsid w:val="00B55E69"/>
    <w:rsid w:val="00B6041B"/>
    <w:rsid w:val="00B629CB"/>
    <w:rsid w:val="00B62EF9"/>
    <w:rsid w:val="00B63DA1"/>
    <w:rsid w:val="00B63E9F"/>
    <w:rsid w:val="00B65E0B"/>
    <w:rsid w:val="00B6663D"/>
    <w:rsid w:val="00B70398"/>
    <w:rsid w:val="00B73A83"/>
    <w:rsid w:val="00B73EFF"/>
    <w:rsid w:val="00B74EB3"/>
    <w:rsid w:val="00B756A5"/>
    <w:rsid w:val="00B77BE7"/>
    <w:rsid w:val="00B80730"/>
    <w:rsid w:val="00B86BC0"/>
    <w:rsid w:val="00B87ABA"/>
    <w:rsid w:val="00B90160"/>
    <w:rsid w:val="00B9182A"/>
    <w:rsid w:val="00B953D5"/>
    <w:rsid w:val="00B95B65"/>
    <w:rsid w:val="00BA051D"/>
    <w:rsid w:val="00BA1C0E"/>
    <w:rsid w:val="00BA21F4"/>
    <w:rsid w:val="00BA21F5"/>
    <w:rsid w:val="00BA5ABA"/>
    <w:rsid w:val="00BA5F89"/>
    <w:rsid w:val="00BA607E"/>
    <w:rsid w:val="00BA6A63"/>
    <w:rsid w:val="00BB0301"/>
    <w:rsid w:val="00BB239A"/>
    <w:rsid w:val="00BB4BF0"/>
    <w:rsid w:val="00BB4C02"/>
    <w:rsid w:val="00BB51A3"/>
    <w:rsid w:val="00BC05DD"/>
    <w:rsid w:val="00BC49DC"/>
    <w:rsid w:val="00BC4F89"/>
    <w:rsid w:val="00BC6AE1"/>
    <w:rsid w:val="00BC75EE"/>
    <w:rsid w:val="00BC7909"/>
    <w:rsid w:val="00BC7FAC"/>
    <w:rsid w:val="00BD0E2B"/>
    <w:rsid w:val="00BD3E4E"/>
    <w:rsid w:val="00BD3EB0"/>
    <w:rsid w:val="00BD4E70"/>
    <w:rsid w:val="00BD57A0"/>
    <w:rsid w:val="00BD5BF6"/>
    <w:rsid w:val="00BD75CA"/>
    <w:rsid w:val="00BE13E9"/>
    <w:rsid w:val="00BE160B"/>
    <w:rsid w:val="00BE28E8"/>
    <w:rsid w:val="00BE3512"/>
    <w:rsid w:val="00BE45C0"/>
    <w:rsid w:val="00BE4C40"/>
    <w:rsid w:val="00BE58D2"/>
    <w:rsid w:val="00BE5C2D"/>
    <w:rsid w:val="00BE616A"/>
    <w:rsid w:val="00BE6C7F"/>
    <w:rsid w:val="00BE76E5"/>
    <w:rsid w:val="00BF0406"/>
    <w:rsid w:val="00BF1B5D"/>
    <w:rsid w:val="00BF41F7"/>
    <w:rsid w:val="00BF5B31"/>
    <w:rsid w:val="00BF645D"/>
    <w:rsid w:val="00BF7CA7"/>
    <w:rsid w:val="00BF7CB4"/>
    <w:rsid w:val="00C0282E"/>
    <w:rsid w:val="00C02901"/>
    <w:rsid w:val="00C0300F"/>
    <w:rsid w:val="00C055A8"/>
    <w:rsid w:val="00C05F2D"/>
    <w:rsid w:val="00C10FE7"/>
    <w:rsid w:val="00C13437"/>
    <w:rsid w:val="00C13AC4"/>
    <w:rsid w:val="00C15392"/>
    <w:rsid w:val="00C16468"/>
    <w:rsid w:val="00C16FC8"/>
    <w:rsid w:val="00C204B0"/>
    <w:rsid w:val="00C20DC5"/>
    <w:rsid w:val="00C21282"/>
    <w:rsid w:val="00C21B49"/>
    <w:rsid w:val="00C21D05"/>
    <w:rsid w:val="00C22288"/>
    <w:rsid w:val="00C267A4"/>
    <w:rsid w:val="00C301CB"/>
    <w:rsid w:val="00C31F1D"/>
    <w:rsid w:val="00C31F3F"/>
    <w:rsid w:val="00C33008"/>
    <w:rsid w:val="00C33A2B"/>
    <w:rsid w:val="00C370CB"/>
    <w:rsid w:val="00C400B2"/>
    <w:rsid w:val="00C40C85"/>
    <w:rsid w:val="00C40D8C"/>
    <w:rsid w:val="00C4129E"/>
    <w:rsid w:val="00C41E10"/>
    <w:rsid w:val="00C43D13"/>
    <w:rsid w:val="00C47A3C"/>
    <w:rsid w:val="00C53EAD"/>
    <w:rsid w:val="00C54D11"/>
    <w:rsid w:val="00C5659A"/>
    <w:rsid w:val="00C57C03"/>
    <w:rsid w:val="00C57F16"/>
    <w:rsid w:val="00C62D3E"/>
    <w:rsid w:val="00C63D53"/>
    <w:rsid w:val="00C66832"/>
    <w:rsid w:val="00C7232B"/>
    <w:rsid w:val="00C814EF"/>
    <w:rsid w:val="00C81A15"/>
    <w:rsid w:val="00C81BE8"/>
    <w:rsid w:val="00C81D09"/>
    <w:rsid w:val="00C82986"/>
    <w:rsid w:val="00C82D3D"/>
    <w:rsid w:val="00C83A1F"/>
    <w:rsid w:val="00C8494B"/>
    <w:rsid w:val="00C85063"/>
    <w:rsid w:val="00C86744"/>
    <w:rsid w:val="00C86789"/>
    <w:rsid w:val="00C86BBD"/>
    <w:rsid w:val="00C86F15"/>
    <w:rsid w:val="00C90D4A"/>
    <w:rsid w:val="00C924CD"/>
    <w:rsid w:val="00C93C48"/>
    <w:rsid w:val="00C950DD"/>
    <w:rsid w:val="00C953A6"/>
    <w:rsid w:val="00C96A2A"/>
    <w:rsid w:val="00C97246"/>
    <w:rsid w:val="00CA2558"/>
    <w:rsid w:val="00CA2626"/>
    <w:rsid w:val="00CA26C3"/>
    <w:rsid w:val="00CA4DAA"/>
    <w:rsid w:val="00CA55C6"/>
    <w:rsid w:val="00CB2749"/>
    <w:rsid w:val="00CB2A3D"/>
    <w:rsid w:val="00CB4C68"/>
    <w:rsid w:val="00CB6B94"/>
    <w:rsid w:val="00CB727A"/>
    <w:rsid w:val="00CB7DEE"/>
    <w:rsid w:val="00CC0239"/>
    <w:rsid w:val="00CC0D6C"/>
    <w:rsid w:val="00CC1F0A"/>
    <w:rsid w:val="00CC3106"/>
    <w:rsid w:val="00CC4138"/>
    <w:rsid w:val="00CC4813"/>
    <w:rsid w:val="00CC58C3"/>
    <w:rsid w:val="00CC66A8"/>
    <w:rsid w:val="00CC7BC1"/>
    <w:rsid w:val="00CD2711"/>
    <w:rsid w:val="00CD28F9"/>
    <w:rsid w:val="00CD7754"/>
    <w:rsid w:val="00CE050D"/>
    <w:rsid w:val="00CE17D9"/>
    <w:rsid w:val="00CE3819"/>
    <w:rsid w:val="00CE43BB"/>
    <w:rsid w:val="00CE5207"/>
    <w:rsid w:val="00CE6AA0"/>
    <w:rsid w:val="00CF2339"/>
    <w:rsid w:val="00CF32DA"/>
    <w:rsid w:val="00CF6F2E"/>
    <w:rsid w:val="00CF70A4"/>
    <w:rsid w:val="00CF73DB"/>
    <w:rsid w:val="00CF76B0"/>
    <w:rsid w:val="00D014C8"/>
    <w:rsid w:val="00D03D2A"/>
    <w:rsid w:val="00D06839"/>
    <w:rsid w:val="00D06E79"/>
    <w:rsid w:val="00D07756"/>
    <w:rsid w:val="00D07EC4"/>
    <w:rsid w:val="00D11113"/>
    <w:rsid w:val="00D144BE"/>
    <w:rsid w:val="00D14689"/>
    <w:rsid w:val="00D1683A"/>
    <w:rsid w:val="00D176AD"/>
    <w:rsid w:val="00D2327E"/>
    <w:rsid w:val="00D300EE"/>
    <w:rsid w:val="00D31E6B"/>
    <w:rsid w:val="00D33251"/>
    <w:rsid w:val="00D334AD"/>
    <w:rsid w:val="00D33936"/>
    <w:rsid w:val="00D33A8F"/>
    <w:rsid w:val="00D3401A"/>
    <w:rsid w:val="00D3449E"/>
    <w:rsid w:val="00D36610"/>
    <w:rsid w:val="00D37B81"/>
    <w:rsid w:val="00D40E47"/>
    <w:rsid w:val="00D42CC4"/>
    <w:rsid w:val="00D431EC"/>
    <w:rsid w:val="00D45094"/>
    <w:rsid w:val="00D4519F"/>
    <w:rsid w:val="00D45FE3"/>
    <w:rsid w:val="00D465F2"/>
    <w:rsid w:val="00D50209"/>
    <w:rsid w:val="00D51961"/>
    <w:rsid w:val="00D5247C"/>
    <w:rsid w:val="00D5247F"/>
    <w:rsid w:val="00D53118"/>
    <w:rsid w:val="00D541E2"/>
    <w:rsid w:val="00D547A4"/>
    <w:rsid w:val="00D5553D"/>
    <w:rsid w:val="00D555B7"/>
    <w:rsid w:val="00D5760E"/>
    <w:rsid w:val="00D61806"/>
    <w:rsid w:val="00D626D5"/>
    <w:rsid w:val="00D65261"/>
    <w:rsid w:val="00D671EF"/>
    <w:rsid w:val="00D67FC9"/>
    <w:rsid w:val="00D72F44"/>
    <w:rsid w:val="00D73D40"/>
    <w:rsid w:val="00D7521B"/>
    <w:rsid w:val="00D76824"/>
    <w:rsid w:val="00D76978"/>
    <w:rsid w:val="00D76CD7"/>
    <w:rsid w:val="00D777B9"/>
    <w:rsid w:val="00D80096"/>
    <w:rsid w:val="00D80372"/>
    <w:rsid w:val="00D80F4A"/>
    <w:rsid w:val="00D81C9C"/>
    <w:rsid w:val="00D81D09"/>
    <w:rsid w:val="00D82216"/>
    <w:rsid w:val="00D8335E"/>
    <w:rsid w:val="00D849A6"/>
    <w:rsid w:val="00D85B08"/>
    <w:rsid w:val="00D86A34"/>
    <w:rsid w:val="00D8721D"/>
    <w:rsid w:val="00D901CF"/>
    <w:rsid w:val="00D90B2A"/>
    <w:rsid w:val="00D9228C"/>
    <w:rsid w:val="00D925F5"/>
    <w:rsid w:val="00D92A09"/>
    <w:rsid w:val="00DA109B"/>
    <w:rsid w:val="00DA1C80"/>
    <w:rsid w:val="00DA3245"/>
    <w:rsid w:val="00DA780A"/>
    <w:rsid w:val="00DA7BF9"/>
    <w:rsid w:val="00DB062F"/>
    <w:rsid w:val="00DB2494"/>
    <w:rsid w:val="00DB4A52"/>
    <w:rsid w:val="00DB5D57"/>
    <w:rsid w:val="00DB67FC"/>
    <w:rsid w:val="00DC2807"/>
    <w:rsid w:val="00DC6684"/>
    <w:rsid w:val="00DC7C2F"/>
    <w:rsid w:val="00DD3080"/>
    <w:rsid w:val="00DD387B"/>
    <w:rsid w:val="00DD3A1A"/>
    <w:rsid w:val="00DD43E4"/>
    <w:rsid w:val="00DD4EAF"/>
    <w:rsid w:val="00DD7267"/>
    <w:rsid w:val="00DD79E7"/>
    <w:rsid w:val="00DE09A6"/>
    <w:rsid w:val="00DE1A77"/>
    <w:rsid w:val="00DE2987"/>
    <w:rsid w:val="00DE424A"/>
    <w:rsid w:val="00DE72A5"/>
    <w:rsid w:val="00DE755A"/>
    <w:rsid w:val="00DF071B"/>
    <w:rsid w:val="00DF209B"/>
    <w:rsid w:val="00DF4DC2"/>
    <w:rsid w:val="00DF68C3"/>
    <w:rsid w:val="00DF7A95"/>
    <w:rsid w:val="00E04E0A"/>
    <w:rsid w:val="00E0507A"/>
    <w:rsid w:val="00E06DB1"/>
    <w:rsid w:val="00E071DD"/>
    <w:rsid w:val="00E07E1D"/>
    <w:rsid w:val="00E118FD"/>
    <w:rsid w:val="00E13D03"/>
    <w:rsid w:val="00E14191"/>
    <w:rsid w:val="00E17750"/>
    <w:rsid w:val="00E1795D"/>
    <w:rsid w:val="00E203A7"/>
    <w:rsid w:val="00E21B0E"/>
    <w:rsid w:val="00E22234"/>
    <w:rsid w:val="00E22245"/>
    <w:rsid w:val="00E23124"/>
    <w:rsid w:val="00E23565"/>
    <w:rsid w:val="00E26924"/>
    <w:rsid w:val="00E27550"/>
    <w:rsid w:val="00E27A62"/>
    <w:rsid w:val="00E27AC8"/>
    <w:rsid w:val="00E30514"/>
    <w:rsid w:val="00E31746"/>
    <w:rsid w:val="00E346A6"/>
    <w:rsid w:val="00E37551"/>
    <w:rsid w:val="00E4053A"/>
    <w:rsid w:val="00E426A3"/>
    <w:rsid w:val="00E44ED9"/>
    <w:rsid w:val="00E4525F"/>
    <w:rsid w:val="00E46459"/>
    <w:rsid w:val="00E47B80"/>
    <w:rsid w:val="00E5005A"/>
    <w:rsid w:val="00E51010"/>
    <w:rsid w:val="00E5152A"/>
    <w:rsid w:val="00E53F3A"/>
    <w:rsid w:val="00E53F66"/>
    <w:rsid w:val="00E54D25"/>
    <w:rsid w:val="00E5614A"/>
    <w:rsid w:val="00E57F73"/>
    <w:rsid w:val="00E605B2"/>
    <w:rsid w:val="00E6192C"/>
    <w:rsid w:val="00E61A38"/>
    <w:rsid w:val="00E6283F"/>
    <w:rsid w:val="00E636E2"/>
    <w:rsid w:val="00E64A48"/>
    <w:rsid w:val="00E64D59"/>
    <w:rsid w:val="00E65C39"/>
    <w:rsid w:val="00E66979"/>
    <w:rsid w:val="00E720CD"/>
    <w:rsid w:val="00E74421"/>
    <w:rsid w:val="00E7545C"/>
    <w:rsid w:val="00E7656B"/>
    <w:rsid w:val="00E768D6"/>
    <w:rsid w:val="00E76D99"/>
    <w:rsid w:val="00E77183"/>
    <w:rsid w:val="00E82032"/>
    <w:rsid w:val="00E83E25"/>
    <w:rsid w:val="00E85FD6"/>
    <w:rsid w:val="00E863D7"/>
    <w:rsid w:val="00E86C5B"/>
    <w:rsid w:val="00E91015"/>
    <w:rsid w:val="00E946F1"/>
    <w:rsid w:val="00E94DC6"/>
    <w:rsid w:val="00EA06FF"/>
    <w:rsid w:val="00EA33C5"/>
    <w:rsid w:val="00EA371F"/>
    <w:rsid w:val="00EA5FBB"/>
    <w:rsid w:val="00EA6B64"/>
    <w:rsid w:val="00EB0F2B"/>
    <w:rsid w:val="00EB1640"/>
    <w:rsid w:val="00EB1A38"/>
    <w:rsid w:val="00EB1D96"/>
    <w:rsid w:val="00EB1E5A"/>
    <w:rsid w:val="00EB3195"/>
    <w:rsid w:val="00EB48E4"/>
    <w:rsid w:val="00EB61C8"/>
    <w:rsid w:val="00EB739C"/>
    <w:rsid w:val="00EB77E8"/>
    <w:rsid w:val="00EC3538"/>
    <w:rsid w:val="00EC47CE"/>
    <w:rsid w:val="00EC6130"/>
    <w:rsid w:val="00EC6DFE"/>
    <w:rsid w:val="00ED12A5"/>
    <w:rsid w:val="00ED3296"/>
    <w:rsid w:val="00ED3AFF"/>
    <w:rsid w:val="00ED4F80"/>
    <w:rsid w:val="00ED5939"/>
    <w:rsid w:val="00ED6612"/>
    <w:rsid w:val="00ED6A64"/>
    <w:rsid w:val="00EE0B88"/>
    <w:rsid w:val="00EE2C87"/>
    <w:rsid w:val="00EE438B"/>
    <w:rsid w:val="00EE5FFB"/>
    <w:rsid w:val="00EE7582"/>
    <w:rsid w:val="00EE7EE9"/>
    <w:rsid w:val="00EF340A"/>
    <w:rsid w:val="00EF5A5E"/>
    <w:rsid w:val="00EF772F"/>
    <w:rsid w:val="00F0086B"/>
    <w:rsid w:val="00F020DA"/>
    <w:rsid w:val="00F0433A"/>
    <w:rsid w:val="00F06CAA"/>
    <w:rsid w:val="00F07F5D"/>
    <w:rsid w:val="00F1075E"/>
    <w:rsid w:val="00F115F3"/>
    <w:rsid w:val="00F1323E"/>
    <w:rsid w:val="00F1401D"/>
    <w:rsid w:val="00F1425E"/>
    <w:rsid w:val="00F14D6B"/>
    <w:rsid w:val="00F16F89"/>
    <w:rsid w:val="00F17846"/>
    <w:rsid w:val="00F200BC"/>
    <w:rsid w:val="00F21B45"/>
    <w:rsid w:val="00F2232F"/>
    <w:rsid w:val="00F2361B"/>
    <w:rsid w:val="00F23E96"/>
    <w:rsid w:val="00F243BA"/>
    <w:rsid w:val="00F25807"/>
    <w:rsid w:val="00F2768E"/>
    <w:rsid w:val="00F30E06"/>
    <w:rsid w:val="00F33943"/>
    <w:rsid w:val="00F33CFF"/>
    <w:rsid w:val="00F35BE1"/>
    <w:rsid w:val="00F35FB1"/>
    <w:rsid w:val="00F37829"/>
    <w:rsid w:val="00F40C31"/>
    <w:rsid w:val="00F417EC"/>
    <w:rsid w:val="00F41A77"/>
    <w:rsid w:val="00F41D58"/>
    <w:rsid w:val="00F42737"/>
    <w:rsid w:val="00F4346C"/>
    <w:rsid w:val="00F44950"/>
    <w:rsid w:val="00F45B73"/>
    <w:rsid w:val="00F5109E"/>
    <w:rsid w:val="00F534FB"/>
    <w:rsid w:val="00F564D3"/>
    <w:rsid w:val="00F57638"/>
    <w:rsid w:val="00F57F34"/>
    <w:rsid w:val="00F64801"/>
    <w:rsid w:val="00F664B2"/>
    <w:rsid w:val="00F73D8E"/>
    <w:rsid w:val="00F74083"/>
    <w:rsid w:val="00F757C0"/>
    <w:rsid w:val="00F75C78"/>
    <w:rsid w:val="00F76B9F"/>
    <w:rsid w:val="00F807A9"/>
    <w:rsid w:val="00F81114"/>
    <w:rsid w:val="00F82A33"/>
    <w:rsid w:val="00F83522"/>
    <w:rsid w:val="00F849F1"/>
    <w:rsid w:val="00F8593C"/>
    <w:rsid w:val="00F867B9"/>
    <w:rsid w:val="00F86A27"/>
    <w:rsid w:val="00F86D0B"/>
    <w:rsid w:val="00F87CC7"/>
    <w:rsid w:val="00F91A27"/>
    <w:rsid w:val="00F92521"/>
    <w:rsid w:val="00F94AFE"/>
    <w:rsid w:val="00F94CBA"/>
    <w:rsid w:val="00F9539A"/>
    <w:rsid w:val="00F960EE"/>
    <w:rsid w:val="00F9637F"/>
    <w:rsid w:val="00F968FD"/>
    <w:rsid w:val="00F9697D"/>
    <w:rsid w:val="00FA1E6D"/>
    <w:rsid w:val="00FA2071"/>
    <w:rsid w:val="00FA5D4C"/>
    <w:rsid w:val="00FB0363"/>
    <w:rsid w:val="00FB03AE"/>
    <w:rsid w:val="00FB1308"/>
    <w:rsid w:val="00FB19A0"/>
    <w:rsid w:val="00FB1D32"/>
    <w:rsid w:val="00FB1FB3"/>
    <w:rsid w:val="00FB339F"/>
    <w:rsid w:val="00FB3FCA"/>
    <w:rsid w:val="00FB3FDD"/>
    <w:rsid w:val="00FB6AD7"/>
    <w:rsid w:val="00FC061F"/>
    <w:rsid w:val="00FC0FEC"/>
    <w:rsid w:val="00FC12A5"/>
    <w:rsid w:val="00FC470E"/>
    <w:rsid w:val="00FC51B0"/>
    <w:rsid w:val="00FC6701"/>
    <w:rsid w:val="00FC6EA3"/>
    <w:rsid w:val="00FC79B6"/>
    <w:rsid w:val="00FD0C75"/>
    <w:rsid w:val="00FD33DE"/>
    <w:rsid w:val="00FD65CD"/>
    <w:rsid w:val="00FD6C3C"/>
    <w:rsid w:val="00FE188F"/>
    <w:rsid w:val="00FE19A2"/>
    <w:rsid w:val="00FE4391"/>
    <w:rsid w:val="00FF0288"/>
    <w:rsid w:val="00FF10B3"/>
    <w:rsid w:val="00FF1B90"/>
    <w:rsid w:val="00FF1CEB"/>
    <w:rsid w:val="00FF3BE4"/>
    <w:rsid w:val="00FF411F"/>
    <w:rsid w:val="00FF4865"/>
    <w:rsid w:val="00FF5A69"/>
    <w:rsid w:val="00FF62D3"/>
    <w:rsid w:val="00FF659C"/>
    <w:rsid w:val="00FF6735"/>
    <w:rsid w:val="01089815"/>
    <w:rsid w:val="03912A78"/>
    <w:rsid w:val="03F7C915"/>
    <w:rsid w:val="05A22EFC"/>
    <w:rsid w:val="072A64C4"/>
    <w:rsid w:val="07CD9BEF"/>
    <w:rsid w:val="08497F47"/>
    <w:rsid w:val="0868E97D"/>
    <w:rsid w:val="0869D995"/>
    <w:rsid w:val="089AE8DF"/>
    <w:rsid w:val="08EE1D9C"/>
    <w:rsid w:val="09268F7C"/>
    <w:rsid w:val="09B37140"/>
    <w:rsid w:val="09D41227"/>
    <w:rsid w:val="0AE882AB"/>
    <w:rsid w:val="0B84DB37"/>
    <w:rsid w:val="0B94C490"/>
    <w:rsid w:val="0D9922FF"/>
    <w:rsid w:val="0EF47DE5"/>
    <w:rsid w:val="0F245617"/>
    <w:rsid w:val="1126923F"/>
    <w:rsid w:val="121FA003"/>
    <w:rsid w:val="1408958B"/>
    <w:rsid w:val="1413C7C6"/>
    <w:rsid w:val="14555C56"/>
    <w:rsid w:val="1461DEAD"/>
    <w:rsid w:val="16D4D785"/>
    <w:rsid w:val="17F45883"/>
    <w:rsid w:val="186ABEB8"/>
    <w:rsid w:val="18B7281E"/>
    <w:rsid w:val="1ADF4E4A"/>
    <w:rsid w:val="1CD98B0B"/>
    <w:rsid w:val="1CEE40D5"/>
    <w:rsid w:val="1D70D97F"/>
    <w:rsid w:val="1D92885C"/>
    <w:rsid w:val="1E7CCA4A"/>
    <w:rsid w:val="1F787803"/>
    <w:rsid w:val="20EA917C"/>
    <w:rsid w:val="20EBD8C5"/>
    <w:rsid w:val="20F351F2"/>
    <w:rsid w:val="2172CAFD"/>
    <w:rsid w:val="21944BD0"/>
    <w:rsid w:val="230401B2"/>
    <w:rsid w:val="23856DDF"/>
    <w:rsid w:val="240E2B47"/>
    <w:rsid w:val="2433C0C7"/>
    <w:rsid w:val="2435ACB6"/>
    <w:rsid w:val="251BF336"/>
    <w:rsid w:val="25A04EF9"/>
    <w:rsid w:val="2622F518"/>
    <w:rsid w:val="27C66564"/>
    <w:rsid w:val="28DB793A"/>
    <w:rsid w:val="29446592"/>
    <w:rsid w:val="2997B311"/>
    <w:rsid w:val="2A1F4982"/>
    <w:rsid w:val="2A375D4A"/>
    <w:rsid w:val="2C3DAA05"/>
    <w:rsid w:val="30C9029C"/>
    <w:rsid w:val="3106E204"/>
    <w:rsid w:val="311CBD54"/>
    <w:rsid w:val="3232064E"/>
    <w:rsid w:val="33CA2336"/>
    <w:rsid w:val="344B4052"/>
    <w:rsid w:val="34BE86E3"/>
    <w:rsid w:val="35472652"/>
    <w:rsid w:val="36CB6A7C"/>
    <w:rsid w:val="36EC7BAF"/>
    <w:rsid w:val="36F597CD"/>
    <w:rsid w:val="37BCBC15"/>
    <w:rsid w:val="3867116E"/>
    <w:rsid w:val="3AA29131"/>
    <w:rsid w:val="3C4FD7A2"/>
    <w:rsid w:val="3C7479B4"/>
    <w:rsid w:val="3C839764"/>
    <w:rsid w:val="3D3B927B"/>
    <w:rsid w:val="3D418459"/>
    <w:rsid w:val="3D70B99C"/>
    <w:rsid w:val="3FB50D51"/>
    <w:rsid w:val="408F05FB"/>
    <w:rsid w:val="43901C57"/>
    <w:rsid w:val="4527EA3A"/>
    <w:rsid w:val="452D2867"/>
    <w:rsid w:val="46A7A014"/>
    <w:rsid w:val="4711958D"/>
    <w:rsid w:val="47C86F21"/>
    <w:rsid w:val="485D87E8"/>
    <w:rsid w:val="48D8A7E2"/>
    <w:rsid w:val="48EE5B6B"/>
    <w:rsid w:val="49ED2788"/>
    <w:rsid w:val="4B360A8B"/>
    <w:rsid w:val="4C72544C"/>
    <w:rsid w:val="4D319356"/>
    <w:rsid w:val="4D76FEB4"/>
    <w:rsid w:val="4DE11C2F"/>
    <w:rsid w:val="4E0D7E8E"/>
    <w:rsid w:val="500EB2B7"/>
    <w:rsid w:val="50261E3B"/>
    <w:rsid w:val="52FE8204"/>
    <w:rsid w:val="5565CC4D"/>
    <w:rsid w:val="559B2A8E"/>
    <w:rsid w:val="567F372C"/>
    <w:rsid w:val="571E2637"/>
    <w:rsid w:val="589D4706"/>
    <w:rsid w:val="58EA13FE"/>
    <w:rsid w:val="5927DD29"/>
    <w:rsid w:val="5A04874F"/>
    <w:rsid w:val="5A6799A6"/>
    <w:rsid w:val="5BF1AA51"/>
    <w:rsid w:val="5DABE507"/>
    <w:rsid w:val="5E2BD296"/>
    <w:rsid w:val="5F4F5E2F"/>
    <w:rsid w:val="62045ED1"/>
    <w:rsid w:val="6230A8B2"/>
    <w:rsid w:val="66ADB4B3"/>
    <w:rsid w:val="66B26BDF"/>
    <w:rsid w:val="6807A2AA"/>
    <w:rsid w:val="683097F1"/>
    <w:rsid w:val="684F987E"/>
    <w:rsid w:val="687E478F"/>
    <w:rsid w:val="688D5542"/>
    <w:rsid w:val="69FA7AF4"/>
    <w:rsid w:val="69FC66CB"/>
    <w:rsid w:val="6A9F04CC"/>
    <w:rsid w:val="6AB227B1"/>
    <w:rsid w:val="6AEF4DA7"/>
    <w:rsid w:val="6D848437"/>
    <w:rsid w:val="6DAF8390"/>
    <w:rsid w:val="6DD894B6"/>
    <w:rsid w:val="6DF37F04"/>
    <w:rsid w:val="6EB0B5F0"/>
    <w:rsid w:val="6ED7C1B2"/>
    <w:rsid w:val="6EF0F687"/>
    <w:rsid w:val="71D0E2DB"/>
    <w:rsid w:val="71FD0CCF"/>
    <w:rsid w:val="729E384B"/>
    <w:rsid w:val="74746C6A"/>
    <w:rsid w:val="749296D6"/>
    <w:rsid w:val="75110FBB"/>
    <w:rsid w:val="752CBAC4"/>
    <w:rsid w:val="75A8D499"/>
    <w:rsid w:val="76242960"/>
    <w:rsid w:val="76C572CD"/>
    <w:rsid w:val="773370DA"/>
    <w:rsid w:val="778C52F3"/>
    <w:rsid w:val="77D66216"/>
    <w:rsid w:val="7821A349"/>
    <w:rsid w:val="785B9370"/>
    <w:rsid w:val="795D87A3"/>
    <w:rsid w:val="7AC5D8B8"/>
    <w:rsid w:val="7B694EC5"/>
    <w:rsid w:val="7D4B3922"/>
    <w:rsid w:val="7F674838"/>
    <w:rsid w:val="7F69F6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CF22F"/>
  <w15:docId w15:val="{FD8AF26E-AC41-49B5-8282-89288AC5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2"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Standard">
    <w:name w:val="Normal"/>
    <w:uiPriority w:val="2"/>
    <w:rsid w:val="00981AB8"/>
    <w:pPr>
      <w:spacing w:after="240" w:line="300" w:lineRule="atLeast"/>
      <w:jc w:val="both"/>
    </w:pPr>
    <w:rPr>
      <w:rFonts w:ascii="Arial" w:hAnsi="Arial" w:cs="Arial"/>
      <w:sz w:val="20"/>
      <w:lang w:val="de-DE"/>
    </w:rPr>
  </w:style>
  <w:style w:type="paragraph" w:styleId="berschrift1">
    <w:name w:val="heading 1"/>
    <w:basedOn w:val="Standard"/>
    <w:next w:val="Standard"/>
    <w:link w:val="berschrift1Zchn"/>
    <w:uiPriority w:val="9"/>
    <w:unhideWhenUsed/>
    <w:qFormat/>
    <w:rsid w:val="00981A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3078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Pr>
      <w:rFonts w:cs="Times New Roman"/>
      <w:color w:val="0000FF"/>
      <w:u w:val="single"/>
    </w:rPr>
  </w:style>
  <w:style w:type="paragraph" w:styleId="Funotentext">
    <w:name w:val="footnote text"/>
  </w:style>
  <w:style w:type="character" w:styleId="Funotenzeichen">
    <w:name w:val="footnote reference"/>
  </w:style>
  <w:style w:type="character" w:customStyle="1" w:styleId="berschrift1Zchn">
    <w:name w:val="Überschrift 1 Zchn"/>
    <w:basedOn w:val="Absatz-Standardschriftart"/>
    <w:link w:val="berschrift1"/>
    <w:uiPriority w:val="9"/>
    <w:rsid w:val="00981AB8"/>
    <w:rPr>
      <w:rFonts w:asciiTheme="majorHAnsi" w:eastAsiaTheme="majorEastAsia" w:hAnsiTheme="majorHAnsi" w:cstheme="majorBidi"/>
      <w:b/>
      <w:bCs/>
      <w:color w:val="365F91" w:themeColor="accent1" w:themeShade="BF"/>
      <w:sz w:val="28"/>
      <w:szCs w:val="28"/>
      <w:lang w:val="de-DE"/>
    </w:rPr>
  </w:style>
  <w:style w:type="paragraph" w:styleId="Fuzeile">
    <w:name w:val="footer"/>
    <w:basedOn w:val="Standard"/>
    <w:link w:val="FuzeileZchn"/>
    <w:uiPriority w:val="99"/>
    <w:unhideWhenUsed/>
    <w:rsid w:val="00981AB8"/>
    <w:pPr>
      <w:tabs>
        <w:tab w:val="center" w:pos="4680"/>
        <w:tab w:val="right" w:pos="9360"/>
      </w:tabs>
    </w:pPr>
  </w:style>
  <w:style w:type="character" w:customStyle="1" w:styleId="FuzeileZchn">
    <w:name w:val="Fußzeile Zchn"/>
    <w:link w:val="Fuzeile"/>
    <w:uiPriority w:val="99"/>
    <w:rsid w:val="00981AB8"/>
    <w:rPr>
      <w:rFonts w:ascii="Arial" w:hAnsi="Arial" w:cs="Arial"/>
      <w:sz w:val="20"/>
      <w:lang w:val="de-DE"/>
    </w:rPr>
  </w:style>
  <w:style w:type="paragraph" w:customStyle="1" w:styleId="DEUHead1">
    <w:name w:val="DEU Head 1"/>
    <w:basedOn w:val="Standard"/>
    <w:next w:val="DEUBodyText12"/>
    <w:link w:val="DEUHead1Char"/>
    <w:rsid w:val="00981AB8"/>
    <w:pPr>
      <w:keepNext/>
      <w:keepLines/>
      <w:widowControl w:val="0"/>
      <w:numPr>
        <w:numId w:val="2"/>
      </w:numPr>
      <w:outlineLvl w:val="0"/>
    </w:pPr>
    <w:rPr>
      <w:b/>
      <w:caps/>
    </w:rPr>
  </w:style>
  <w:style w:type="paragraph" w:customStyle="1" w:styleId="DEUHead2">
    <w:name w:val="DEU Head 2"/>
    <w:basedOn w:val="Standard"/>
    <w:next w:val="DEUBodyText12"/>
    <w:link w:val="DEUHead2Char"/>
    <w:rsid w:val="00981AB8"/>
    <w:pPr>
      <w:keepNext/>
      <w:keepLines/>
      <w:widowControl w:val="0"/>
      <w:numPr>
        <w:ilvl w:val="1"/>
        <w:numId w:val="2"/>
      </w:numPr>
      <w:outlineLvl w:val="1"/>
    </w:pPr>
    <w:rPr>
      <w:b/>
    </w:rPr>
  </w:style>
  <w:style w:type="paragraph" w:customStyle="1" w:styleId="DEUHead3">
    <w:name w:val="DEU Head 3"/>
    <w:basedOn w:val="Standard"/>
    <w:next w:val="DEUBodyText3"/>
    <w:link w:val="DEUHead3Char"/>
    <w:rsid w:val="00981AB8"/>
    <w:pPr>
      <w:keepNext/>
      <w:keepLines/>
      <w:widowControl w:val="0"/>
      <w:numPr>
        <w:ilvl w:val="2"/>
        <w:numId w:val="2"/>
      </w:numPr>
      <w:outlineLvl w:val="2"/>
    </w:pPr>
    <w:rPr>
      <w:b/>
    </w:rPr>
  </w:style>
  <w:style w:type="paragraph" w:customStyle="1" w:styleId="DEUHead4">
    <w:name w:val="DEU Head 4"/>
    <w:basedOn w:val="Standard"/>
    <w:next w:val="DEUBodyText4"/>
    <w:link w:val="DEUHead4Char"/>
    <w:rsid w:val="00981AB8"/>
    <w:pPr>
      <w:keepNext/>
      <w:keepLines/>
      <w:widowControl w:val="0"/>
      <w:numPr>
        <w:ilvl w:val="3"/>
        <w:numId w:val="2"/>
      </w:numPr>
      <w:outlineLvl w:val="3"/>
    </w:pPr>
    <w:rPr>
      <w:b/>
    </w:rPr>
  </w:style>
  <w:style w:type="paragraph" w:customStyle="1" w:styleId="DEUHead5">
    <w:name w:val="DEU Head 5"/>
    <w:basedOn w:val="Standard"/>
    <w:next w:val="DEUBodyText5"/>
    <w:link w:val="DEUHead5Char"/>
    <w:rsid w:val="00981AB8"/>
    <w:pPr>
      <w:keepNext/>
      <w:keepLines/>
      <w:widowControl w:val="0"/>
      <w:numPr>
        <w:ilvl w:val="4"/>
        <w:numId w:val="2"/>
      </w:numPr>
      <w:outlineLvl w:val="4"/>
    </w:pPr>
    <w:rPr>
      <w:b/>
    </w:rPr>
  </w:style>
  <w:style w:type="paragraph" w:customStyle="1" w:styleId="DEUHead6">
    <w:name w:val="DEU Head 6"/>
    <w:basedOn w:val="Standard"/>
    <w:next w:val="DEUBodyText6"/>
    <w:rsid w:val="00981AB8"/>
    <w:pPr>
      <w:keepNext/>
      <w:keepLines/>
      <w:widowControl w:val="0"/>
      <w:numPr>
        <w:ilvl w:val="5"/>
        <w:numId w:val="2"/>
      </w:numPr>
      <w:outlineLvl w:val="5"/>
    </w:pPr>
    <w:rPr>
      <w:b/>
    </w:rPr>
  </w:style>
  <w:style w:type="paragraph" w:customStyle="1" w:styleId="DEUHead7">
    <w:name w:val="DEU Head 7"/>
    <w:basedOn w:val="Standard"/>
    <w:next w:val="DEUBodyText7"/>
    <w:rsid w:val="00981AB8"/>
    <w:pPr>
      <w:keepNext/>
      <w:keepLines/>
      <w:widowControl w:val="0"/>
      <w:numPr>
        <w:ilvl w:val="6"/>
        <w:numId w:val="2"/>
      </w:numPr>
      <w:outlineLvl w:val="6"/>
    </w:pPr>
    <w:rPr>
      <w:b/>
    </w:rPr>
  </w:style>
  <w:style w:type="paragraph" w:customStyle="1" w:styleId="DEUHead8">
    <w:name w:val="DEU Head 8"/>
    <w:basedOn w:val="Standard"/>
    <w:next w:val="DEUBodyText8"/>
    <w:rsid w:val="00981AB8"/>
    <w:pPr>
      <w:keepNext/>
      <w:keepLines/>
      <w:widowControl w:val="0"/>
      <w:numPr>
        <w:ilvl w:val="7"/>
        <w:numId w:val="2"/>
      </w:numPr>
      <w:outlineLvl w:val="7"/>
    </w:pPr>
    <w:rPr>
      <w:b/>
    </w:rPr>
  </w:style>
  <w:style w:type="paragraph" w:customStyle="1" w:styleId="DEUHead9">
    <w:name w:val="DEU Head 9"/>
    <w:basedOn w:val="Standard"/>
    <w:next w:val="DEUBodyText9"/>
    <w:rsid w:val="00981AB8"/>
    <w:pPr>
      <w:keepNext/>
      <w:keepLines/>
      <w:widowControl w:val="0"/>
      <w:numPr>
        <w:ilvl w:val="8"/>
        <w:numId w:val="2"/>
      </w:numPr>
      <w:outlineLvl w:val="8"/>
    </w:pPr>
    <w:rPr>
      <w:b/>
    </w:rPr>
  </w:style>
  <w:style w:type="paragraph" w:customStyle="1" w:styleId="DEUBodyText7">
    <w:name w:val="DEU Body Text 7"/>
    <w:basedOn w:val="Standard"/>
    <w:rsid w:val="00981AB8"/>
    <w:pPr>
      <w:ind w:left="4253"/>
    </w:pPr>
    <w:rPr>
      <w:lang w:val="en-US"/>
    </w:rPr>
  </w:style>
  <w:style w:type="character" w:customStyle="1" w:styleId="DEUHead1Char">
    <w:name w:val="DEU Head 1 Char"/>
    <w:link w:val="DEUHead1"/>
    <w:rsid w:val="00981AB8"/>
    <w:rPr>
      <w:rFonts w:ascii="Arial" w:hAnsi="Arial" w:cs="Arial"/>
      <w:b/>
      <w:caps/>
      <w:sz w:val="20"/>
      <w:lang w:val="de-DE"/>
    </w:rPr>
  </w:style>
  <w:style w:type="paragraph" w:customStyle="1" w:styleId="DEUBodyText8">
    <w:name w:val="DEU Body Text 8"/>
    <w:basedOn w:val="Standard"/>
    <w:rsid w:val="00981AB8"/>
    <w:pPr>
      <w:ind w:left="4961"/>
    </w:pPr>
    <w:rPr>
      <w:lang w:val="en-US"/>
    </w:rPr>
  </w:style>
  <w:style w:type="character" w:customStyle="1" w:styleId="DEUHead2Char">
    <w:name w:val="DEU Head 2 Char"/>
    <w:link w:val="DEUHead2"/>
    <w:rsid w:val="00981AB8"/>
    <w:rPr>
      <w:rFonts w:ascii="Arial" w:hAnsi="Arial" w:cs="Arial"/>
      <w:b/>
      <w:sz w:val="20"/>
      <w:lang w:val="de-DE"/>
    </w:rPr>
  </w:style>
  <w:style w:type="character" w:customStyle="1" w:styleId="DEUHead3Char">
    <w:name w:val="DEU Head 3 Char"/>
    <w:link w:val="DEUHead3"/>
    <w:rsid w:val="00981AB8"/>
    <w:rPr>
      <w:rFonts w:ascii="Arial" w:hAnsi="Arial" w:cs="Arial"/>
      <w:b/>
      <w:sz w:val="20"/>
      <w:lang w:val="de-DE"/>
    </w:rPr>
  </w:style>
  <w:style w:type="character" w:customStyle="1" w:styleId="DEUHead4Char">
    <w:name w:val="DEU Head 4 Char"/>
    <w:link w:val="DEUHead4"/>
    <w:rsid w:val="00981AB8"/>
    <w:rPr>
      <w:rFonts w:ascii="Arial" w:hAnsi="Arial" w:cs="Arial"/>
      <w:b/>
      <w:sz w:val="20"/>
      <w:lang w:val="de-DE"/>
    </w:rPr>
  </w:style>
  <w:style w:type="numbering" w:customStyle="1" w:styleId="DEUHead">
    <w:name w:val="DEU Head"/>
    <w:rsid w:val="00981AB8"/>
    <w:pPr>
      <w:numPr>
        <w:numId w:val="1"/>
      </w:numPr>
    </w:pPr>
  </w:style>
  <w:style w:type="character" w:customStyle="1" w:styleId="DEUHead5Char">
    <w:name w:val="DEU Head 5 Char"/>
    <w:basedOn w:val="Absatz-Standardschriftart"/>
    <w:link w:val="DEUHead5"/>
    <w:rsid w:val="00981AB8"/>
    <w:rPr>
      <w:rFonts w:ascii="Arial" w:hAnsi="Arial" w:cs="Arial"/>
      <w:b/>
      <w:sz w:val="20"/>
      <w:lang w:val="de-DE"/>
    </w:rPr>
  </w:style>
  <w:style w:type="paragraph" w:customStyle="1" w:styleId="DEUHead1noTOC">
    <w:name w:val="DEU Head 1 (no TOC)"/>
    <w:basedOn w:val="DEUHead1"/>
    <w:next w:val="DEUBodyText12"/>
    <w:rsid w:val="00981AB8"/>
    <w:pPr>
      <w:keepNext w:val="0"/>
      <w:keepLines w:val="0"/>
      <w:widowControl/>
      <w:outlineLvl w:val="9"/>
    </w:pPr>
    <w:rPr>
      <w:b w:val="0"/>
      <w:caps w:val="0"/>
    </w:rPr>
  </w:style>
  <w:style w:type="paragraph" w:customStyle="1" w:styleId="DEUHead2noTOC">
    <w:name w:val="DEU Head 2 (no TOC)"/>
    <w:basedOn w:val="DEUHead2"/>
    <w:next w:val="DEUBodyText12"/>
    <w:rsid w:val="00981AB8"/>
    <w:pPr>
      <w:keepNext w:val="0"/>
      <w:keepLines w:val="0"/>
      <w:widowControl/>
      <w:outlineLvl w:val="9"/>
    </w:pPr>
    <w:rPr>
      <w:b w:val="0"/>
      <w:lang w:val="en-US"/>
    </w:rPr>
  </w:style>
  <w:style w:type="paragraph" w:customStyle="1" w:styleId="DEUHead3noTOC">
    <w:name w:val="DEU Head 3 (no TOC)"/>
    <w:basedOn w:val="DEUHead3"/>
    <w:next w:val="DEUBodyText3"/>
    <w:rsid w:val="00981AB8"/>
    <w:pPr>
      <w:keepNext w:val="0"/>
      <w:keepLines w:val="0"/>
      <w:widowControl/>
      <w:outlineLvl w:val="9"/>
    </w:pPr>
    <w:rPr>
      <w:b w:val="0"/>
      <w:lang w:val="en-US"/>
    </w:rPr>
  </w:style>
  <w:style w:type="paragraph" w:customStyle="1" w:styleId="DEUHead4noTOC">
    <w:name w:val="DEU Head 4 (no TOC)"/>
    <w:basedOn w:val="DEUHead4"/>
    <w:next w:val="DEUBodyText4"/>
    <w:rsid w:val="00981AB8"/>
    <w:pPr>
      <w:keepNext w:val="0"/>
      <w:keepLines w:val="0"/>
      <w:widowControl/>
      <w:outlineLvl w:val="9"/>
    </w:pPr>
    <w:rPr>
      <w:b w:val="0"/>
      <w:lang w:val="en-US"/>
    </w:rPr>
  </w:style>
  <w:style w:type="paragraph" w:customStyle="1" w:styleId="DEUBodyText12">
    <w:name w:val="DEU Body Text 1+2"/>
    <w:basedOn w:val="Standard"/>
    <w:qFormat/>
    <w:rsid w:val="00981AB8"/>
    <w:pPr>
      <w:ind w:left="709"/>
    </w:pPr>
    <w:rPr>
      <w:lang w:val="en-US"/>
    </w:rPr>
  </w:style>
  <w:style w:type="paragraph" w:customStyle="1" w:styleId="DEUBodyText9">
    <w:name w:val="DEU Body Text 9"/>
    <w:basedOn w:val="Standard"/>
    <w:rsid w:val="00981AB8"/>
    <w:pPr>
      <w:ind w:left="5670"/>
    </w:pPr>
  </w:style>
  <w:style w:type="paragraph" w:customStyle="1" w:styleId="DEUBodyText3">
    <w:name w:val="DEU Body Text 3"/>
    <w:basedOn w:val="Standard"/>
    <w:rsid w:val="00981AB8"/>
    <w:pPr>
      <w:ind w:left="1418"/>
    </w:pPr>
    <w:rPr>
      <w:lang w:val="en-US"/>
    </w:rPr>
  </w:style>
  <w:style w:type="paragraph" w:customStyle="1" w:styleId="DEUBodyText4">
    <w:name w:val="DEU Body Text 4"/>
    <w:basedOn w:val="Standard"/>
    <w:rsid w:val="00981AB8"/>
    <w:pPr>
      <w:ind w:left="2126"/>
    </w:pPr>
    <w:rPr>
      <w:lang w:val="en-US"/>
    </w:rPr>
  </w:style>
  <w:style w:type="paragraph" w:customStyle="1" w:styleId="DEUBodyText5">
    <w:name w:val="DEU Body Text 5"/>
    <w:basedOn w:val="Standard"/>
    <w:rsid w:val="00981AB8"/>
    <w:pPr>
      <w:ind w:left="2835"/>
    </w:pPr>
    <w:rPr>
      <w:lang w:val="en-US"/>
    </w:rPr>
  </w:style>
  <w:style w:type="paragraph" w:customStyle="1" w:styleId="DEUBodyText6">
    <w:name w:val="DEU Body Text 6"/>
    <w:basedOn w:val="Standard"/>
    <w:rsid w:val="00981AB8"/>
    <w:pPr>
      <w:ind w:left="3544"/>
    </w:pPr>
    <w:rPr>
      <w:lang w:val="en-US"/>
    </w:rPr>
  </w:style>
  <w:style w:type="paragraph" w:customStyle="1" w:styleId="DEUHead6noTOC">
    <w:name w:val="DEU Head 6 (no TOC)"/>
    <w:basedOn w:val="DEUHead6"/>
    <w:next w:val="DEUBodyText6"/>
    <w:rsid w:val="00981AB8"/>
    <w:pPr>
      <w:keepNext w:val="0"/>
      <w:keepLines w:val="0"/>
      <w:widowControl/>
      <w:outlineLvl w:val="9"/>
    </w:pPr>
    <w:rPr>
      <w:b w:val="0"/>
      <w:lang w:val="en-US"/>
    </w:rPr>
  </w:style>
  <w:style w:type="paragraph" w:customStyle="1" w:styleId="DEUHead5noTOC">
    <w:name w:val="DEU Head 5 (no TOC)"/>
    <w:basedOn w:val="DEUHead5"/>
    <w:next w:val="DEUBodyText5"/>
    <w:rsid w:val="00981AB8"/>
    <w:pPr>
      <w:keepNext w:val="0"/>
      <w:keepLines w:val="0"/>
      <w:widowControl/>
      <w:outlineLvl w:val="9"/>
    </w:pPr>
    <w:rPr>
      <w:b w:val="0"/>
      <w:lang w:val="en-US"/>
    </w:rPr>
  </w:style>
  <w:style w:type="paragraph" w:customStyle="1" w:styleId="DEUHead7noTOC">
    <w:name w:val="DEU Head 7 (no TOC)"/>
    <w:basedOn w:val="DEUHead7"/>
    <w:next w:val="DEUBodyText7"/>
    <w:rsid w:val="00981AB8"/>
    <w:pPr>
      <w:keepNext w:val="0"/>
      <w:keepLines w:val="0"/>
      <w:widowControl/>
      <w:outlineLvl w:val="9"/>
    </w:pPr>
    <w:rPr>
      <w:b w:val="0"/>
      <w:lang w:val="en-US"/>
    </w:rPr>
  </w:style>
  <w:style w:type="paragraph" w:customStyle="1" w:styleId="DEUHead8noTOC">
    <w:name w:val="DEU Head 8 (no TOC)"/>
    <w:basedOn w:val="DEUHead8"/>
    <w:next w:val="DEUBodyText8"/>
    <w:rsid w:val="00981AB8"/>
    <w:pPr>
      <w:keepNext w:val="0"/>
      <w:keepLines w:val="0"/>
      <w:widowControl/>
      <w:outlineLvl w:val="9"/>
    </w:pPr>
    <w:rPr>
      <w:b w:val="0"/>
      <w:lang w:val="en-US"/>
    </w:rPr>
  </w:style>
  <w:style w:type="paragraph" w:customStyle="1" w:styleId="DEUHead9noTOC">
    <w:name w:val="DEU Head 9 (no TOC)"/>
    <w:basedOn w:val="DEUHead9"/>
    <w:next w:val="DEUBodyText9"/>
    <w:rsid w:val="00981AB8"/>
    <w:pPr>
      <w:keepNext w:val="0"/>
      <w:keepLines w:val="0"/>
      <w:widowControl/>
      <w:outlineLvl w:val="9"/>
    </w:pPr>
    <w:rPr>
      <w:b w:val="0"/>
      <w:lang w:val="en-US"/>
    </w:rPr>
  </w:style>
  <w:style w:type="paragraph" w:customStyle="1" w:styleId="DEUBullets0">
    <w:name w:val="DEU Bullets"/>
    <w:basedOn w:val="Standard"/>
    <w:pPr>
      <w:numPr>
        <w:numId w:val="4"/>
      </w:numPr>
    </w:pPr>
  </w:style>
  <w:style w:type="paragraph" w:customStyle="1" w:styleId="DEUBullets12">
    <w:name w:val="DEU Bullets 1+2"/>
    <w:basedOn w:val="Standard"/>
    <w:pPr>
      <w:numPr>
        <w:ilvl w:val="1"/>
        <w:numId w:val="4"/>
      </w:numPr>
    </w:pPr>
  </w:style>
  <w:style w:type="paragraph" w:customStyle="1" w:styleId="DEUBullets3">
    <w:name w:val="DEU Bullets 3"/>
    <w:basedOn w:val="Standard"/>
    <w:pPr>
      <w:numPr>
        <w:ilvl w:val="2"/>
        <w:numId w:val="4"/>
      </w:numPr>
    </w:pPr>
  </w:style>
  <w:style w:type="paragraph" w:customStyle="1" w:styleId="DEUBullets4">
    <w:name w:val="DEU Bullets 4"/>
    <w:basedOn w:val="Standard"/>
    <w:pPr>
      <w:numPr>
        <w:ilvl w:val="3"/>
        <w:numId w:val="4"/>
      </w:numPr>
    </w:pPr>
  </w:style>
  <w:style w:type="paragraph" w:customStyle="1" w:styleId="DEUBullets5">
    <w:name w:val="DEU Bullets 5"/>
    <w:basedOn w:val="Standard"/>
    <w:pPr>
      <w:numPr>
        <w:ilvl w:val="4"/>
        <w:numId w:val="4"/>
      </w:numPr>
    </w:pPr>
  </w:style>
  <w:style w:type="paragraph" w:customStyle="1" w:styleId="DEUBullets6">
    <w:name w:val="DEU Bullets 6"/>
    <w:basedOn w:val="Standard"/>
    <w:pPr>
      <w:numPr>
        <w:ilvl w:val="5"/>
        <w:numId w:val="4"/>
      </w:numPr>
    </w:pPr>
  </w:style>
  <w:style w:type="paragraph" w:customStyle="1" w:styleId="DEUBullets7">
    <w:name w:val="DEU Bullets 7"/>
    <w:basedOn w:val="Standard"/>
    <w:pPr>
      <w:numPr>
        <w:ilvl w:val="6"/>
        <w:numId w:val="4"/>
      </w:numPr>
    </w:pPr>
  </w:style>
  <w:style w:type="paragraph" w:customStyle="1" w:styleId="DEUBullets8">
    <w:name w:val="DEU Bullets 8"/>
    <w:basedOn w:val="Standard"/>
    <w:pPr>
      <w:numPr>
        <w:ilvl w:val="7"/>
        <w:numId w:val="4"/>
      </w:numPr>
    </w:pPr>
  </w:style>
  <w:style w:type="paragraph" w:customStyle="1" w:styleId="DEUBullets9">
    <w:name w:val="DEU Bullets 9"/>
    <w:basedOn w:val="Standard"/>
    <w:pPr>
      <w:numPr>
        <w:ilvl w:val="8"/>
        <w:numId w:val="4"/>
      </w:numPr>
    </w:pPr>
  </w:style>
  <w:style w:type="numbering" w:customStyle="1" w:styleId="DEUBullets">
    <w:name w:val="DEUBullets"/>
    <w:pPr>
      <w:numPr>
        <w:numId w:val="3"/>
      </w:numPr>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Arial" w:hAnsi="Arial" w:cs="Arial"/>
      <w:sz w:val="20"/>
      <w:lang w:val="de-DE"/>
    </w:rPr>
  </w:style>
  <w:style w:type="paragraph" w:styleId="Verzeichnis1">
    <w:name w:val="toc 1"/>
    <w:basedOn w:val="Standard"/>
    <w:next w:val="Standard"/>
    <w:autoRedefine/>
    <w:uiPriority w:val="39"/>
    <w:unhideWhenUsed/>
    <w:pPr>
      <w:tabs>
        <w:tab w:val="left" w:pos="440"/>
        <w:tab w:val="right" w:leader="dot" w:pos="8972"/>
      </w:tabs>
      <w:spacing w:after="120"/>
      <w:ind w:left="709" w:hanging="709"/>
    </w:pPr>
  </w:style>
  <w:style w:type="paragraph" w:customStyle="1" w:styleId="Dateline">
    <w:name w:val="Date line"/>
    <w:basedOn w:val="Standard"/>
    <w:qFormat/>
    <w:pPr>
      <w:spacing w:before="720" w:after="0"/>
      <w:jc w:val="center"/>
    </w:pPr>
    <w:rPr>
      <w:b/>
      <w:caps/>
      <w:snapToGrid w:val="0"/>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lang w:val="de-DE"/>
    </w:rPr>
  </w:style>
  <w:style w:type="paragraph" w:customStyle="1" w:styleId="GTDocID">
    <w:name w:val="GT DocID"/>
    <w:basedOn w:val="Standard"/>
    <w:link w:val="GTDocIDChar"/>
    <w:qFormat/>
    <w:pPr>
      <w:spacing w:after="200" w:line="276" w:lineRule="auto"/>
      <w:jc w:val="left"/>
    </w:pPr>
    <w:rPr>
      <w:rFonts w:cstheme="minorBidi"/>
      <w:i/>
      <w:sz w:val="16"/>
      <w:lang w:val="en-US"/>
    </w:rPr>
  </w:style>
  <w:style w:type="character" w:customStyle="1" w:styleId="GTDocIDChar">
    <w:name w:val="GT DocID Char"/>
    <w:basedOn w:val="Absatz-Standardschriftart"/>
    <w:link w:val="GTDocID"/>
    <w:rPr>
      <w:rFonts w:ascii="Arial" w:hAnsi="Arial"/>
      <w:i/>
      <w:sz w:val="16"/>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b/>
      <w:bCs/>
      <w:color w:val="4F81BD" w:themeColor="accent1"/>
      <w:sz w:val="20"/>
      <w:lang w:val="de-DE"/>
    </w:rPr>
  </w:style>
  <w:style w:type="character" w:styleId="Platzhaltertext">
    <w:name w:val="Placeholder Text"/>
    <w:basedOn w:val="Absatz-Standardschriftart"/>
    <w:uiPriority w:val="99"/>
    <w:semiHidden/>
    <w:rsid w:val="00457C21"/>
    <w:rPr>
      <w:color w:val="808080"/>
    </w:rPr>
  </w:style>
  <w:style w:type="character" w:customStyle="1" w:styleId="UnresolvedMention1">
    <w:name w:val="Unresolved Mention1"/>
    <w:basedOn w:val="Absatz-Standardschriftart"/>
    <w:uiPriority w:val="99"/>
    <w:semiHidden/>
    <w:unhideWhenUsed/>
    <w:rsid w:val="004A3AEA"/>
    <w:rPr>
      <w:color w:val="808080"/>
      <w:shd w:val="clear" w:color="auto" w:fill="E6E6E6"/>
    </w:rPr>
  </w:style>
  <w:style w:type="paragraph" w:styleId="Verzeichnis8">
    <w:name w:val="toc 8"/>
    <w:basedOn w:val="Standard"/>
    <w:next w:val="Standard"/>
    <w:autoRedefine/>
    <w:uiPriority w:val="39"/>
    <w:semiHidden/>
    <w:unhideWhenUsed/>
    <w:rsid w:val="003078B4"/>
    <w:pPr>
      <w:spacing w:after="100"/>
      <w:ind w:left="1400"/>
    </w:pPr>
  </w:style>
  <w:style w:type="character" w:customStyle="1" w:styleId="berschrift2Zchn">
    <w:name w:val="Überschrift 2 Zchn"/>
    <w:basedOn w:val="Absatz-Standardschriftart"/>
    <w:link w:val="berschrift2"/>
    <w:uiPriority w:val="9"/>
    <w:semiHidden/>
    <w:rsid w:val="003078B4"/>
    <w:rPr>
      <w:rFonts w:asciiTheme="majorHAnsi" w:eastAsiaTheme="majorEastAsia" w:hAnsiTheme="majorHAnsi" w:cstheme="majorBidi"/>
      <w:color w:val="365F91" w:themeColor="accent1" w:themeShade="BF"/>
      <w:sz w:val="26"/>
      <w:szCs w:val="26"/>
      <w:lang w:val="de-DE"/>
    </w:rPr>
  </w:style>
  <w:style w:type="paragraph" w:styleId="Verzeichnis4">
    <w:name w:val="toc 4"/>
    <w:basedOn w:val="Standard"/>
    <w:next w:val="Standard"/>
    <w:autoRedefine/>
    <w:uiPriority w:val="39"/>
    <w:semiHidden/>
    <w:unhideWhenUsed/>
    <w:rsid w:val="00C907DA"/>
    <w:pPr>
      <w:spacing w:after="100"/>
      <w:ind w:left="600"/>
    </w:pPr>
  </w:style>
  <w:style w:type="paragraph" w:styleId="Verzeichnis6">
    <w:name w:val="toc 6"/>
    <w:basedOn w:val="Standard"/>
    <w:next w:val="Standard"/>
    <w:autoRedefine/>
    <w:uiPriority w:val="39"/>
    <w:semiHidden/>
    <w:unhideWhenUsed/>
    <w:rsid w:val="00C907DA"/>
    <w:pPr>
      <w:spacing w:after="100"/>
      <w:ind w:left="1000"/>
    </w:pPr>
  </w:style>
  <w:style w:type="paragraph" w:styleId="Verzeichnis3">
    <w:name w:val="toc 3"/>
    <w:basedOn w:val="Standard"/>
    <w:next w:val="Standard"/>
    <w:autoRedefine/>
    <w:uiPriority w:val="39"/>
    <w:semiHidden/>
    <w:unhideWhenUsed/>
    <w:rsid w:val="00190B9D"/>
    <w:pPr>
      <w:spacing w:after="100"/>
      <w:ind w:left="400"/>
    </w:pPr>
  </w:style>
  <w:style w:type="paragraph" w:customStyle="1" w:styleId="DEUNotes">
    <w:name w:val="DEU Notes"/>
    <w:basedOn w:val="Standard"/>
    <w:rsid w:val="005E2225"/>
    <w:pPr>
      <w:numPr>
        <w:numId w:val="5"/>
      </w:numPr>
    </w:pPr>
    <w:rPr>
      <w:i/>
    </w:rPr>
  </w:style>
  <w:style w:type="paragraph" w:customStyle="1" w:styleId="DEUNotes12">
    <w:name w:val="DEU Notes 1+2"/>
    <w:basedOn w:val="Standard"/>
    <w:rsid w:val="005E2225"/>
    <w:pPr>
      <w:numPr>
        <w:ilvl w:val="1"/>
        <w:numId w:val="5"/>
      </w:numPr>
    </w:pPr>
    <w:rPr>
      <w:i/>
    </w:rPr>
  </w:style>
  <w:style w:type="paragraph" w:customStyle="1" w:styleId="DEUNotes3">
    <w:name w:val="DEU Notes 3"/>
    <w:basedOn w:val="Standard"/>
    <w:rsid w:val="005E2225"/>
    <w:pPr>
      <w:numPr>
        <w:ilvl w:val="2"/>
        <w:numId w:val="5"/>
      </w:numPr>
    </w:pPr>
    <w:rPr>
      <w:i/>
    </w:rPr>
  </w:style>
  <w:style w:type="paragraph" w:customStyle="1" w:styleId="DEUNotes4">
    <w:name w:val="DEU Notes 4"/>
    <w:basedOn w:val="Standard"/>
    <w:rsid w:val="005E2225"/>
    <w:pPr>
      <w:numPr>
        <w:ilvl w:val="3"/>
        <w:numId w:val="5"/>
      </w:numPr>
    </w:pPr>
    <w:rPr>
      <w:i/>
    </w:rPr>
  </w:style>
  <w:style w:type="paragraph" w:customStyle="1" w:styleId="DEUNotes5">
    <w:name w:val="DEU Notes 5"/>
    <w:basedOn w:val="Standard"/>
    <w:rsid w:val="005E2225"/>
    <w:pPr>
      <w:numPr>
        <w:ilvl w:val="4"/>
        <w:numId w:val="5"/>
      </w:numPr>
    </w:pPr>
    <w:rPr>
      <w:i/>
    </w:rPr>
  </w:style>
  <w:style w:type="paragraph" w:customStyle="1" w:styleId="DEUNotes6">
    <w:name w:val="DEU Notes 6"/>
    <w:basedOn w:val="Standard"/>
    <w:rsid w:val="005E2225"/>
    <w:pPr>
      <w:numPr>
        <w:ilvl w:val="5"/>
        <w:numId w:val="5"/>
      </w:numPr>
    </w:pPr>
    <w:rPr>
      <w:i/>
    </w:rPr>
  </w:style>
  <w:style w:type="paragraph" w:customStyle="1" w:styleId="DEUNotes7">
    <w:name w:val="DEU Notes 7"/>
    <w:basedOn w:val="Standard"/>
    <w:rsid w:val="005E2225"/>
    <w:pPr>
      <w:numPr>
        <w:ilvl w:val="6"/>
        <w:numId w:val="5"/>
      </w:numPr>
    </w:pPr>
    <w:rPr>
      <w:i/>
    </w:rPr>
  </w:style>
  <w:style w:type="paragraph" w:customStyle="1" w:styleId="DEUNotes8">
    <w:name w:val="DEU Notes 8"/>
    <w:basedOn w:val="Standard"/>
    <w:rsid w:val="005E2225"/>
    <w:pPr>
      <w:numPr>
        <w:ilvl w:val="7"/>
        <w:numId w:val="5"/>
      </w:numPr>
    </w:pPr>
    <w:rPr>
      <w:i/>
    </w:rPr>
  </w:style>
  <w:style w:type="paragraph" w:customStyle="1" w:styleId="DEUNotes9">
    <w:name w:val="DEU Notes 9"/>
    <w:basedOn w:val="Standard"/>
    <w:rsid w:val="005E2225"/>
    <w:pPr>
      <w:numPr>
        <w:ilvl w:val="8"/>
        <w:numId w:val="5"/>
      </w:numPr>
    </w:pPr>
    <w:rPr>
      <w:i/>
    </w:rPr>
  </w:style>
  <w:style w:type="character" w:styleId="Kommentarzeichen">
    <w:name w:val="annotation reference"/>
    <w:basedOn w:val="Absatz-Standardschriftart"/>
    <w:uiPriority w:val="99"/>
    <w:semiHidden/>
    <w:unhideWhenUsed/>
    <w:rsid w:val="009F3467"/>
    <w:rPr>
      <w:sz w:val="16"/>
      <w:szCs w:val="16"/>
    </w:rPr>
  </w:style>
  <w:style w:type="paragraph" w:styleId="Kommentartext">
    <w:name w:val="annotation text"/>
    <w:basedOn w:val="Standard"/>
    <w:link w:val="KommentartextZchn"/>
    <w:uiPriority w:val="99"/>
    <w:semiHidden/>
    <w:unhideWhenUsed/>
    <w:pPr>
      <w:spacing w:line="240" w:lineRule="auto"/>
    </w:pPr>
    <w:rPr>
      <w:szCs w:val="20"/>
    </w:rPr>
  </w:style>
  <w:style w:type="character" w:customStyle="1" w:styleId="KommentartextZchn">
    <w:name w:val="Kommentartext Zchn"/>
    <w:basedOn w:val="Absatz-Standardschriftart"/>
    <w:link w:val="Kommentartext"/>
    <w:uiPriority w:val="99"/>
    <w:rsid w:val="009F3467"/>
    <w:rPr>
      <w:rFonts w:ascii="Arial" w:hAnsi="Arial" w:cs="Arial"/>
      <w:sz w:val="20"/>
      <w:szCs w:val="20"/>
      <w:lang w:val="de-DE"/>
    </w:rPr>
  </w:style>
  <w:style w:type="paragraph" w:styleId="berarbeitung">
    <w:name w:val="Revision"/>
    <w:hidden/>
    <w:uiPriority w:val="99"/>
    <w:semiHidden/>
    <w:rsid w:val="007F4FA2"/>
    <w:rPr>
      <w:rFonts w:ascii="Arial" w:hAnsi="Arial" w:cs="Arial"/>
      <w:sz w:val="20"/>
      <w:lang w:val="de-DE"/>
    </w:rPr>
  </w:style>
  <w:style w:type="character" w:styleId="NichtaufgelsteErwhnung">
    <w:name w:val="Unresolved Mention"/>
    <w:basedOn w:val="Absatz-Standardschriftart"/>
    <w:uiPriority w:val="99"/>
    <w:rsid w:val="00E5005A"/>
    <w:rPr>
      <w:color w:val="605E5C"/>
      <w:shd w:val="clear" w:color="auto" w:fill="E1DFDD"/>
    </w:rPr>
  </w:style>
  <w:style w:type="character" w:styleId="Hervorhebung">
    <w:name w:val="Emphasis"/>
    <w:basedOn w:val="Absatz-Standardschriftart"/>
    <w:uiPriority w:val="20"/>
    <w:qFormat/>
    <w:rsid w:val="00310A86"/>
    <w:rPr>
      <w:i/>
      <w:iCs/>
    </w:rPr>
  </w:style>
  <w:style w:type="character" w:customStyle="1" w:styleId="printcontentemboldon">
    <w:name w:val="printcontent_em_bold_on"/>
    <w:basedOn w:val="Absatz-Standardschriftart"/>
    <w:rsid w:val="006B5275"/>
    <w:rPr>
      <w:b/>
      <w:bCs/>
      <w:i w:val="0"/>
      <w:iCs w:val="0"/>
    </w:rPr>
  </w:style>
  <w:style w:type="character" w:customStyle="1" w:styleId="normaltextrun">
    <w:name w:val="normaltextrun"/>
    <w:basedOn w:val="Absatz-Standardschriftart"/>
    <w:rsid w:val="00B238A2"/>
  </w:style>
  <w:style w:type="paragraph" w:customStyle="1" w:styleId="paragraph">
    <w:name w:val="paragraph"/>
    <w:basedOn w:val="Standard"/>
    <w:rsid w:val="002D1856"/>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customStyle="1" w:styleId="eop">
    <w:name w:val="eop"/>
    <w:basedOn w:val="Absatz-Standardschriftart"/>
    <w:rsid w:val="002D1856"/>
  </w:style>
  <w:style w:type="character" w:customStyle="1" w:styleId="tabchar">
    <w:name w:val="tabchar"/>
    <w:basedOn w:val="Absatz-Standardschriftart"/>
    <w:rsid w:val="002D1856"/>
  </w:style>
  <w:style w:type="paragraph" w:customStyle="1" w:styleId="divbocontentwrapperbocenterp">
    <w:name w:val="div_bo_contentwrapper_bo_center_p"/>
    <w:basedOn w:val="Standard"/>
    <w:link w:val="divbocontentwrapperbocenterpZchn"/>
    <w:rsid w:val="004D7BE3"/>
    <w:pPr>
      <w:spacing w:after="0" w:line="240" w:lineRule="auto"/>
      <w:jc w:val="left"/>
    </w:pPr>
    <w:rPr>
      <w:rFonts w:ascii="Verdana" w:eastAsia="Verdana" w:hAnsi="Verdana" w:cs="Verdana"/>
      <w:color w:val="141414"/>
      <w:sz w:val="18"/>
      <w:szCs w:val="18"/>
      <w:lang w:eastAsia="de-DE"/>
    </w:rPr>
  </w:style>
  <w:style w:type="character" w:customStyle="1" w:styleId="divbocontentwrapperbocenterpZchn">
    <w:name w:val="div_bo_contentwrapper_bo_center_p Zchn"/>
    <w:basedOn w:val="Absatz-Standardschriftart"/>
    <w:link w:val="divbocontentwrapperbocenterp"/>
    <w:rsid w:val="004D7BE3"/>
    <w:rPr>
      <w:rFonts w:ascii="Verdana" w:eastAsia="Verdana" w:hAnsi="Verdana" w:cs="Verdana"/>
      <w:color w:val="141414"/>
      <w:sz w:val="18"/>
      <w:szCs w:val="18"/>
      <w:lang w:val="de-DE" w:eastAsia="de-DE"/>
    </w:rPr>
  </w:style>
  <w:style w:type="paragraph" w:customStyle="1" w:styleId="Aufzhlungszeichen1">
    <w:name w:val="Aufzählungszeichen 1"/>
    <w:basedOn w:val="Aufzhlungszeichen"/>
    <w:next w:val="Aufzhlungszeichen2"/>
    <w:rsid w:val="004D7BE3"/>
    <w:pPr>
      <w:numPr>
        <w:numId w:val="0"/>
      </w:numPr>
      <w:spacing w:line="360" w:lineRule="auto"/>
      <w:ind w:left="284" w:hanging="284"/>
      <w:contextualSpacing w:val="0"/>
      <w:jc w:val="both"/>
    </w:pPr>
    <w:rPr>
      <w:rFonts w:ascii="Arial" w:eastAsia="Times New Roman" w:hAnsi="Arial" w:cs="Times New Roman"/>
      <w:color w:val="auto"/>
      <w:sz w:val="24"/>
      <w:szCs w:val="20"/>
    </w:rPr>
  </w:style>
  <w:style w:type="paragraph" w:styleId="Aufzhlungszeichen">
    <w:name w:val="List Bullet"/>
    <w:basedOn w:val="Standard"/>
    <w:uiPriority w:val="99"/>
    <w:semiHidden/>
    <w:unhideWhenUsed/>
    <w:rsid w:val="004D7BE3"/>
    <w:pPr>
      <w:numPr>
        <w:numId w:val="6"/>
      </w:numPr>
      <w:spacing w:after="0" w:line="240" w:lineRule="auto"/>
      <w:contextualSpacing/>
      <w:jc w:val="left"/>
    </w:pPr>
    <w:rPr>
      <w:rFonts w:ascii="Verdana" w:eastAsia="Verdana" w:hAnsi="Verdana" w:cs="Verdana"/>
      <w:color w:val="141414"/>
      <w:sz w:val="18"/>
      <w:szCs w:val="18"/>
      <w:lang w:eastAsia="de-DE"/>
    </w:rPr>
  </w:style>
  <w:style w:type="paragraph" w:styleId="Aufzhlungszeichen2">
    <w:name w:val="List Bullet 2"/>
    <w:basedOn w:val="Standard"/>
    <w:uiPriority w:val="99"/>
    <w:semiHidden/>
    <w:unhideWhenUsed/>
    <w:rsid w:val="004D7BE3"/>
    <w:pPr>
      <w:ind w:left="709" w:hanging="709"/>
      <w:contextualSpacing/>
    </w:pPr>
  </w:style>
  <w:style w:type="character" w:styleId="Erwhnung">
    <w:name w:val="Mention"/>
    <w:basedOn w:val="Absatz-Standardschriftart"/>
    <w:uiPriority w:val="99"/>
    <w:rsid w:val="00BE616A"/>
    <w:rPr>
      <w:color w:val="2B579A"/>
      <w:shd w:val="clear" w:color="auto" w:fill="E1DFDD"/>
    </w:rPr>
  </w:style>
  <w:style w:type="table" w:styleId="Tabellenraster">
    <w:name w:val="Table Grid"/>
    <w:basedOn w:val="NormaleTabelle"/>
    <w:rsid w:val="001D48E8"/>
    <w:rPr>
      <w:rFonts w:eastAsia="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1"/>
    <w:basedOn w:val="Standard"/>
    <w:link w:val="ListZchn"/>
    <w:qFormat/>
    <w:rsid w:val="001D48E8"/>
    <w:pPr>
      <w:numPr>
        <w:numId w:val="7"/>
      </w:numPr>
      <w:spacing w:after="0" w:line="360" w:lineRule="auto"/>
      <w:jc w:val="left"/>
    </w:pPr>
    <w:rPr>
      <w:rFonts w:eastAsia="Times New Roman" w:cs="Times New Roman"/>
      <w:sz w:val="22"/>
      <w:szCs w:val="20"/>
    </w:rPr>
  </w:style>
  <w:style w:type="character" w:customStyle="1" w:styleId="ListZchn">
    <w:name w:val="List Zchn"/>
    <w:basedOn w:val="Absatz-Standardschriftart"/>
    <w:link w:val="Liste1"/>
    <w:rsid w:val="001D48E8"/>
    <w:rPr>
      <w:rFonts w:ascii="Arial" w:eastAsia="Times New Roman" w:hAnsi="Arial" w:cs="Times New Roman"/>
      <w:sz w:val="22"/>
      <w:szCs w:val="20"/>
      <w:lang w:val="de-DE"/>
    </w:rPr>
  </w:style>
  <w:style w:type="character" w:customStyle="1" w:styleId="emboldoff">
    <w:name w:val="em_bold_off"/>
    <w:basedOn w:val="em"/>
    <w:rsid w:val="008565C5"/>
    <w:rPr>
      <w:b w:val="0"/>
      <w:bCs w:val="0"/>
      <w:i w:val="0"/>
      <w:iCs w:val="0"/>
    </w:rPr>
  </w:style>
  <w:style w:type="character" w:customStyle="1" w:styleId="em">
    <w:name w:val="em"/>
    <w:basedOn w:val="Absatz-Standardschriftart"/>
    <w:rsid w:val="008565C5"/>
    <w:rPr>
      <w:i w:val="0"/>
      <w:iCs w:val="0"/>
    </w:rPr>
  </w:style>
  <w:style w:type="character" w:customStyle="1" w:styleId="zit">
    <w:name w:val="zit"/>
    <w:basedOn w:val="Absatz-Standardschriftart"/>
    <w:rsid w:val="008565C5"/>
  </w:style>
  <w:style w:type="character" w:customStyle="1" w:styleId="paufzlength2spanaufz">
    <w:name w:val="p_aufzlength2_span_aufz"/>
    <w:basedOn w:val="Absatz-Standardschriftart"/>
    <w:rsid w:val="008565C5"/>
  </w:style>
  <w:style w:type="character" w:customStyle="1" w:styleId="paufzlength1spanaufz">
    <w:name w:val="p_aufzlength1_span_aufz"/>
    <w:basedOn w:val="Absatz-Standardschriftart"/>
    <w:rsid w:val="008565C5"/>
  </w:style>
  <w:style w:type="paragraph" w:styleId="Textkrper">
    <w:name w:val="Body Text"/>
    <w:basedOn w:val="Standard"/>
    <w:link w:val="TextkrperZchn"/>
    <w:uiPriority w:val="1"/>
    <w:qFormat/>
    <w:rsid w:val="008B57B1"/>
    <w:pPr>
      <w:widowControl w:val="0"/>
      <w:autoSpaceDE w:val="0"/>
      <w:autoSpaceDN w:val="0"/>
      <w:spacing w:after="0" w:line="240" w:lineRule="auto"/>
      <w:jc w:val="left"/>
    </w:pPr>
    <w:rPr>
      <w:rFonts w:eastAsia="Arial"/>
      <w:sz w:val="22"/>
    </w:rPr>
  </w:style>
  <w:style w:type="character" w:customStyle="1" w:styleId="TextkrperZchn">
    <w:name w:val="Textkörper Zchn"/>
    <w:basedOn w:val="Absatz-Standardschriftart"/>
    <w:link w:val="Textkrper"/>
    <w:uiPriority w:val="1"/>
    <w:rsid w:val="008B57B1"/>
    <w:rPr>
      <w:rFonts w:ascii="Arial" w:eastAsia="Arial" w:hAnsi="Arial" w:cs="Arial"/>
      <w:sz w:val="22"/>
      <w:lang w:val="de-DE"/>
    </w:rPr>
  </w:style>
  <w:style w:type="character" w:customStyle="1" w:styleId="CommentReference1">
    <w:name w:val="Comment Reference1"/>
    <w:basedOn w:val="Absatz-Standardschriftart"/>
    <w:uiPriority w:val="99"/>
    <w:semiHidden/>
    <w:unhideWhenUsed/>
    <w:rsid w:val="005D6704"/>
    <w:rPr>
      <w:sz w:val="16"/>
      <w:szCs w:val="16"/>
    </w:rPr>
  </w:style>
  <w:style w:type="paragraph" w:customStyle="1" w:styleId="CommentText1">
    <w:name w:val="Comment Text1"/>
    <w:basedOn w:val="Standard"/>
    <w:uiPriority w:val="99"/>
    <w:unhideWhenUsed/>
    <w:rsid w:val="005D6704"/>
    <w:pPr>
      <w:spacing w:line="240"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9917">
      <w:bodyDiv w:val="1"/>
      <w:marLeft w:val="0"/>
      <w:marRight w:val="0"/>
      <w:marTop w:val="0"/>
      <w:marBottom w:val="0"/>
      <w:divBdr>
        <w:top w:val="none" w:sz="0" w:space="0" w:color="auto"/>
        <w:left w:val="none" w:sz="0" w:space="0" w:color="auto"/>
        <w:bottom w:val="none" w:sz="0" w:space="0" w:color="auto"/>
        <w:right w:val="none" w:sz="0" w:space="0" w:color="auto"/>
      </w:divBdr>
    </w:div>
    <w:div w:id="468673203">
      <w:bodyDiv w:val="1"/>
      <w:marLeft w:val="0"/>
      <w:marRight w:val="0"/>
      <w:marTop w:val="0"/>
      <w:marBottom w:val="0"/>
      <w:divBdr>
        <w:top w:val="none" w:sz="0" w:space="0" w:color="auto"/>
        <w:left w:val="none" w:sz="0" w:space="0" w:color="auto"/>
        <w:bottom w:val="none" w:sz="0" w:space="0" w:color="auto"/>
        <w:right w:val="none" w:sz="0" w:space="0" w:color="auto"/>
      </w:divBdr>
    </w:div>
    <w:div w:id="650255812">
      <w:bodyDiv w:val="1"/>
      <w:marLeft w:val="0"/>
      <w:marRight w:val="0"/>
      <w:marTop w:val="0"/>
      <w:marBottom w:val="0"/>
      <w:divBdr>
        <w:top w:val="none" w:sz="0" w:space="0" w:color="auto"/>
        <w:left w:val="none" w:sz="0" w:space="0" w:color="auto"/>
        <w:bottom w:val="none" w:sz="0" w:space="0" w:color="auto"/>
        <w:right w:val="none" w:sz="0" w:space="0" w:color="auto"/>
      </w:divBdr>
    </w:div>
    <w:div w:id="793059225">
      <w:bodyDiv w:val="1"/>
      <w:marLeft w:val="0"/>
      <w:marRight w:val="0"/>
      <w:marTop w:val="0"/>
      <w:marBottom w:val="0"/>
      <w:divBdr>
        <w:top w:val="none" w:sz="0" w:space="0" w:color="auto"/>
        <w:left w:val="none" w:sz="0" w:space="0" w:color="auto"/>
        <w:bottom w:val="none" w:sz="0" w:space="0" w:color="auto"/>
        <w:right w:val="none" w:sz="0" w:space="0" w:color="auto"/>
      </w:divBdr>
    </w:div>
    <w:div w:id="872494853">
      <w:bodyDiv w:val="1"/>
      <w:marLeft w:val="0"/>
      <w:marRight w:val="0"/>
      <w:marTop w:val="0"/>
      <w:marBottom w:val="0"/>
      <w:divBdr>
        <w:top w:val="none" w:sz="0" w:space="0" w:color="auto"/>
        <w:left w:val="none" w:sz="0" w:space="0" w:color="auto"/>
        <w:bottom w:val="none" w:sz="0" w:space="0" w:color="auto"/>
        <w:right w:val="none" w:sz="0" w:space="0" w:color="auto"/>
      </w:divBdr>
      <w:divsChild>
        <w:div w:id="552973">
          <w:marLeft w:val="0"/>
          <w:marRight w:val="0"/>
          <w:marTop w:val="0"/>
          <w:marBottom w:val="0"/>
          <w:divBdr>
            <w:top w:val="none" w:sz="0" w:space="0" w:color="auto"/>
            <w:left w:val="none" w:sz="0" w:space="0" w:color="auto"/>
            <w:bottom w:val="none" w:sz="0" w:space="0" w:color="auto"/>
            <w:right w:val="none" w:sz="0" w:space="0" w:color="auto"/>
          </w:divBdr>
        </w:div>
        <w:div w:id="19356723">
          <w:marLeft w:val="0"/>
          <w:marRight w:val="0"/>
          <w:marTop w:val="0"/>
          <w:marBottom w:val="0"/>
          <w:divBdr>
            <w:top w:val="none" w:sz="0" w:space="0" w:color="auto"/>
            <w:left w:val="none" w:sz="0" w:space="0" w:color="auto"/>
            <w:bottom w:val="none" w:sz="0" w:space="0" w:color="auto"/>
            <w:right w:val="none" w:sz="0" w:space="0" w:color="auto"/>
          </w:divBdr>
        </w:div>
        <w:div w:id="34737304">
          <w:marLeft w:val="0"/>
          <w:marRight w:val="0"/>
          <w:marTop w:val="0"/>
          <w:marBottom w:val="0"/>
          <w:divBdr>
            <w:top w:val="none" w:sz="0" w:space="0" w:color="auto"/>
            <w:left w:val="none" w:sz="0" w:space="0" w:color="auto"/>
            <w:bottom w:val="none" w:sz="0" w:space="0" w:color="auto"/>
            <w:right w:val="none" w:sz="0" w:space="0" w:color="auto"/>
          </w:divBdr>
        </w:div>
        <w:div w:id="67774520">
          <w:marLeft w:val="0"/>
          <w:marRight w:val="0"/>
          <w:marTop w:val="0"/>
          <w:marBottom w:val="0"/>
          <w:divBdr>
            <w:top w:val="none" w:sz="0" w:space="0" w:color="auto"/>
            <w:left w:val="none" w:sz="0" w:space="0" w:color="auto"/>
            <w:bottom w:val="none" w:sz="0" w:space="0" w:color="auto"/>
            <w:right w:val="none" w:sz="0" w:space="0" w:color="auto"/>
          </w:divBdr>
        </w:div>
        <w:div w:id="476454641">
          <w:marLeft w:val="0"/>
          <w:marRight w:val="0"/>
          <w:marTop w:val="0"/>
          <w:marBottom w:val="0"/>
          <w:divBdr>
            <w:top w:val="none" w:sz="0" w:space="0" w:color="auto"/>
            <w:left w:val="none" w:sz="0" w:space="0" w:color="auto"/>
            <w:bottom w:val="none" w:sz="0" w:space="0" w:color="auto"/>
            <w:right w:val="none" w:sz="0" w:space="0" w:color="auto"/>
          </w:divBdr>
        </w:div>
        <w:div w:id="477847059">
          <w:marLeft w:val="0"/>
          <w:marRight w:val="0"/>
          <w:marTop w:val="0"/>
          <w:marBottom w:val="0"/>
          <w:divBdr>
            <w:top w:val="none" w:sz="0" w:space="0" w:color="auto"/>
            <w:left w:val="none" w:sz="0" w:space="0" w:color="auto"/>
            <w:bottom w:val="none" w:sz="0" w:space="0" w:color="auto"/>
            <w:right w:val="none" w:sz="0" w:space="0" w:color="auto"/>
          </w:divBdr>
        </w:div>
        <w:div w:id="523441813">
          <w:marLeft w:val="0"/>
          <w:marRight w:val="0"/>
          <w:marTop w:val="0"/>
          <w:marBottom w:val="0"/>
          <w:divBdr>
            <w:top w:val="none" w:sz="0" w:space="0" w:color="auto"/>
            <w:left w:val="none" w:sz="0" w:space="0" w:color="auto"/>
            <w:bottom w:val="none" w:sz="0" w:space="0" w:color="auto"/>
            <w:right w:val="none" w:sz="0" w:space="0" w:color="auto"/>
          </w:divBdr>
        </w:div>
        <w:div w:id="788624459">
          <w:marLeft w:val="0"/>
          <w:marRight w:val="0"/>
          <w:marTop w:val="0"/>
          <w:marBottom w:val="0"/>
          <w:divBdr>
            <w:top w:val="none" w:sz="0" w:space="0" w:color="auto"/>
            <w:left w:val="none" w:sz="0" w:space="0" w:color="auto"/>
            <w:bottom w:val="none" w:sz="0" w:space="0" w:color="auto"/>
            <w:right w:val="none" w:sz="0" w:space="0" w:color="auto"/>
          </w:divBdr>
        </w:div>
        <w:div w:id="875586422">
          <w:marLeft w:val="0"/>
          <w:marRight w:val="0"/>
          <w:marTop w:val="0"/>
          <w:marBottom w:val="0"/>
          <w:divBdr>
            <w:top w:val="none" w:sz="0" w:space="0" w:color="auto"/>
            <w:left w:val="none" w:sz="0" w:space="0" w:color="auto"/>
            <w:bottom w:val="none" w:sz="0" w:space="0" w:color="auto"/>
            <w:right w:val="none" w:sz="0" w:space="0" w:color="auto"/>
          </w:divBdr>
        </w:div>
        <w:div w:id="1164470465">
          <w:marLeft w:val="0"/>
          <w:marRight w:val="0"/>
          <w:marTop w:val="0"/>
          <w:marBottom w:val="0"/>
          <w:divBdr>
            <w:top w:val="none" w:sz="0" w:space="0" w:color="auto"/>
            <w:left w:val="none" w:sz="0" w:space="0" w:color="auto"/>
            <w:bottom w:val="none" w:sz="0" w:space="0" w:color="auto"/>
            <w:right w:val="none" w:sz="0" w:space="0" w:color="auto"/>
          </w:divBdr>
        </w:div>
        <w:div w:id="1215431785">
          <w:marLeft w:val="0"/>
          <w:marRight w:val="0"/>
          <w:marTop w:val="0"/>
          <w:marBottom w:val="0"/>
          <w:divBdr>
            <w:top w:val="none" w:sz="0" w:space="0" w:color="auto"/>
            <w:left w:val="none" w:sz="0" w:space="0" w:color="auto"/>
            <w:bottom w:val="none" w:sz="0" w:space="0" w:color="auto"/>
            <w:right w:val="none" w:sz="0" w:space="0" w:color="auto"/>
          </w:divBdr>
        </w:div>
        <w:div w:id="1352954891">
          <w:marLeft w:val="0"/>
          <w:marRight w:val="0"/>
          <w:marTop w:val="0"/>
          <w:marBottom w:val="0"/>
          <w:divBdr>
            <w:top w:val="none" w:sz="0" w:space="0" w:color="auto"/>
            <w:left w:val="none" w:sz="0" w:space="0" w:color="auto"/>
            <w:bottom w:val="none" w:sz="0" w:space="0" w:color="auto"/>
            <w:right w:val="none" w:sz="0" w:space="0" w:color="auto"/>
          </w:divBdr>
        </w:div>
        <w:div w:id="1396053002">
          <w:marLeft w:val="0"/>
          <w:marRight w:val="0"/>
          <w:marTop w:val="0"/>
          <w:marBottom w:val="0"/>
          <w:divBdr>
            <w:top w:val="none" w:sz="0" w:space="0" w:color="auto"/>
            <w:left w:val="none" w:sz="0" w:space="0" w:color="auto"/>
            <w:bottom w:val="none" w:sz="0" w:space="0" w:color="auto"/>
            <w:right w:val="none" w:sz="0" w:space="0" w:color="auto"/>
          </w:divBdr>
        </w:div>
        <w:div w:id="1587105608">
          <w:marLeft w:val="0"/>
          <w:marRight w:val="0"/>
          <w:marTop w:val="0"/>
          <w:marBottom w:val="0"/>
          <w:divBdr>
            <w:top w:val="none" w:sz="0" w:space="0" w:color="auto"/>
            <w:left w:val="none" w:sz="0" w:space="0" w:color="auto"/>
            <w:bottom w:val="none" w:sz="0" w:space="0" w:color="auto"/>
            <w:right w:val="none" w:sz="0" w:space="0" w:color="auto"/>
          </w:divBdr>
        </w:div>
      </w:divsChild>
    </w:div>
    <w:div w:id="1058631337">
      <w:bodyDiv w:val="1"/>
      <w:marLeft w:val="0"/>
      <w:marRight w:val="0"/>
      <w:marTop w:val="0"/>
      <w:marBottom w:val="0"/>
      <w:divBdr>
        <w:top w:val="none" w:sz="0" w:space="0" w:color="auto"/>
        <w:left w:val="none" w:sz="0" w:space="0" w:color="auto"/>
        <w:bottom w:val="none" w:sz="0" w:space="0" w:color="auto"/>
        <w:right w:val="none" w:sz="0" w:space="0" w:color="auto"/>
      </w:divBdr>
    </w:div>
    <w:div w:id="1207327366">
      <w:bodyDiv w:val="1"/>
      <w:marLeft w:val="0"/>
      <w:marRight w:val="0"/>
      <w:marTop w:val="0"/>
      <w:marBottom w:val="0"/>
      <w:divBdr>
        <w:top w:val="none" w:sz="0" w:space="0" w:color="auto"/>
        <w:left w:val="none" w:sz="0" w:space="0" w:color="auto"/>
        <w:bottom w:val="none" w:sz="0" w:space="0" w:color="auto"/>
        <w:right w:val="none" w:sz="0" w:space="0" w:color="auto"/>
      </w:divBdr>
    </w:div>
    <w:div w:id="1283920006">
      <w:bodyDiv w:val="1"/>
      <w:marLeft w:val="0"/>
      <w:marRight w:val="0"/>
      <w:marTop w:val="0"/>
      <w:marBottom w:val="0"/>
      <w:divBdr>
        <w:top w:val="none" w:sz="0" w:space="0" w:color="auto"/>
        <w:left w:val="none" w:sz="0" w:space="0" w:color="auto"/>
        <w:bottom w:val="none" w:sz="0" w:space="0" w:color="auto"/>
        <w:right w:val="none" w:sz="0" w:space="0" w:color="auto"/>
      </w:divBdr>
    </w:div>
    <w:div w:id="1376811550">
      <w:bodyDiv w:val="1"/>
      <w:marLeft w:val="0"/>
      <w:marRight w:val="0"/>
      <w:marTop w:val="0"/>
      <w:marBottom w:val="0"/>
      <w:divBdr>
        <w:top w:val="none" w:sz="0" w:space="0" w:color="auto"/>
        <w:left w:val="none" w:sz="0" w:space="0" w:color="auto"/>
        <w:bottom w:val="none" w:sz="0" w:space="0" w:color="auto"/>
        <w:right w:val="none" w:sz="0" w:space="0" w:color="auto"/>
      </w:divBdr>
    </w:div>
    <w:div w:id="1402944250">
      <w:bodyDiv w:val="1"/>
      <w:marLeft w:val="0"/>
      <w:marRight w:val="0"/>
      <w:marTop w:val="0"/>
      <w:marBottom w:val="0"/>
      <w:divBdr>
        <w:top w:val="none" w:sz="0" w:space="0" w:color="auto"/>
        <w:left w:val="none" w:sz="0" w:space="0" w:color="auto"/>
        <w:bottom w:val="none" w:sz="0" w:space="0" w:color="auto"/>
        <w:right w:val="none" w:sz="0" w:space="0" w:color="auto"/>
      </w:divBdr>
    </w:div>
    <w:div w:id="1501890327">
      <w:bodyDiv w:val="1"/>
      <w:marLeft w:val="0"/>
      <w:marRight w:val="0"/>
      <w:marTop w:val="0"/>
      <w:marBottom w:val="0"/>
      <w:divBdr>
        <w:top w:val="none" w:sz="0" w:space="0" w:color="auto"/>
        <w:left w:val="none" w:sz="0" w:space="0" w:color="auto"/>
        <w:bottom w:val="none" w:sz="0" w:space="0" w:color="auto"/>
        <w:right w:val="none" w:sz="0" w:space="0" w:color="auto"/>
      </w:divBdr>
    </w:div>
    <w:div w:id="1645038705">
      <w:bodyDiv w:val="1"/>
      <w:marLeft w:val="0"/>
      <w:marRight w:val="0"/>
      <w:marTop w:val="0"/>
      <w:marBottom w:val="0"/>
      <w:divBdr>
        <w:top w:val="none" w:sz="0" w:space="0" w:color="auto"/>
        <w:left w:val="none" w:sz="0" w:space="0" w:color="auto"/>
        <w:bottom w:val="none" w:sz="0" w:space="0" w:color="auto"/>
        <w:right w:val="none" w:sz="0" w:space="0" w:color="auto"/>
      </w:divBdr>
    </w:div>
    <w:div w:id="1803159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eck-online.beck.de/?typ=reference&amp;y=100&amp;g=BGB&amp;p=650p&amp;x=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eck-online.beck.de/?typ=reference&amp;y=100&amp;g=BGB&amp;p=650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eck-online.beck.de/?typ=reference&amp;y=100&amp;g=BGB&amp;p=254"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mvv.de/partner/lieferanten/zentraleinkauf/downloadbereich/"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beck-online.beck.de/?typ=reference&amp;y=100&amp;g=BGB&amp;p=650r" TargetMode="External"/></Relationships>
</file>

<file path=word/documenttasks/documenttasks1.xml><?xml version="1.0" encoding="utf-8"?>
<t:Tasks xmlns:t="http://schemas.microsoft.com/office/tasks/2019/documenttasks" xmlns:oel="http://schemas.microsoft.com/office/2019/extlst">
  <t:Task id="{A2A5CFFD-6C05-4E53-B26D-72D882DA61CE}">
    <t:Anchor>
      <t:Comment id="705519278"/>
    </t:Anchor>
    <t:History>
      <t:Event id="{73ECD5CE-A011-401B-BB6C-EA507621AC74}" time="2024-06-17T07:53:43.815Z">
        <t:Attribution userId="S::robin.scheutzel@mvv.de::9bd9a411-4951-4c15-ba2f-b72652a39ab2" userProvider="AD" userName="Scheutzel, Robin, KL.E.3, MVV Energie"/>
        <t:Anchor>
          <t:Comment id="454063215"/>
        </t:Anchor>
        <t:Create/>
      </t:Event>
      <t:Event id="{8BDB9612-8C91-49FC-978C-05162E591AB5}" time="2024-06-17T07:53:43.815Z">
        <t:Attribution userId="S::robin.scheutzel@mvv.de::9bd9a411-4951-4c15-ba2f-b72652a39ab2" userProvider="AD" userName="Scheutzel, Robin, KL.E.3, MVV Energie"/>
        <t:Anchor>
          <t:Comment id="454063215"/>
        </t:Anchor>
        <t:Assign userId="S::m.hecker@mvv.de::9dcfc3d2-c560-43f0-ac57-a9efa6514b27" userProvider="AD" userName="Hecker, Mario, KL.R.1, MVV Energie"/>
      </t:Event>
      <t:Event id="{66176AA3-1328-4184-868F-1E92AC225E5F}" time="2024-06-17T07:53:43.815Z">
        <t:Attribution userId="S::robin.scheutzel@mvv.de::9bd9a411-4951-4c15-ba2f-b72652a39ab2" userProvider="AD" userName="Scheutzel, Robin, KL.E.3, MVV Energie"/>
        <t:Anchor>
          <t:Comment id="454063215"/>
        </t:Anchor>
        <t:SetTitle title="@Hecker, Mario, KL.R.1, MVV Energie : Die Anlage liegt dem Muster nicht bei, hast du es griffbereit? Dank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7506E16164E644CB2ED42DB0A9EA295" ma:contentTypeVersion="11" ma:contentTypeDescription="Ein neues Dokument erstellen." ma:contentTypeScope="" ma:versionID="d9b528a221643644f440c3e320de844a">
  <xsd:schema xmlns:xsd="http://www.w3.org/2001/XMLSchema" xmlns:xs="http://www.w3.org/2001/XMLSchema" xmlns:p="http://schemas.microsoft.com/office/2006/metadata/properties" xmlns:ns2="f066f578-df20-4951-b6a4-2bb61118aeef" xmlns:ns3="59dc0cab-0ed8-4384-8bff-b66bb7e309f6" targetNamespace="http://schemas.microsoft.com/office/2006/metadata/properties" ma:root="true" ma:fieldsID="f6de7467790383f2454d6cc6fc1b3aa8" ns2:_="" ns3:_="">
    <xsd:import namespace="f066f578-df20-4951-b6a4-2bb61118aeef"/>
    <xsd:import namespace="59dc0cab-0ed8-4384-8bff-b66bb7e309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Bemerk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6f578-df20-4951-b6a4-2bb61118a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0a23a6d-ece9-4a29-b204-c7e91e34905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Bemerkung" ma:index="18" nillable="true" ma:displayName="Bemerkung" ma:description="Platz für Bemerkungen, Inhalszusammenfassungen ect. zu diesem Dokument" ma:format="Dropdown" ma:internalName="Bemerku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dc0cab-0ed8-4384-8bff-b66bb7e309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929c13-ae14-4a34-afbb-732bdb0cd979}" ma:internalName="TaxCatchAll" ma:showField="CatchAllData" ma:web="59dc0cab-0ed8-4384-8bff-b66bb7e309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9dc0cab-0ed8-4384-8bff-b66bb7e309f6" xsi:nil="true"/>
    <lcf76f155ced4ddcb4097134ff3c332f xmlns="f066f578-df20-4951-b6a4-2bb61118aeef">
      <Terms xmlns="http://schemas.microsoft.com/office/infopath/2007/PartnerControls"/>
    </lcf76f155ced4ddcb4097134ff3c332f>
    <Bemerkung xmlns="f066f578-df20-4951-b6a4-2bb61118aeef" xsi:nil="true"/>
  </documentManagement>
</p:properties>
</file>

<file path=customXml/itemProps1.xml><?xml version="1.0" encoding="utf-8"?>
<ds:datastoreItem xmlns:ds="http://schemas.openxmlformats.org/officeDocument/2006/customXml" ds:itemID="{CE6752E5-6E77-47C5-9947-45FCE67AC000}">
  <ds:schemaRefs>
    <ds:schemaRef ds:uri="http://schemas.microsoft.com/sharepoint/v3/contenttype/forms"/>
  </ds:schemaRefs>
</ds:datastoreItem>
</file>

<file path=customXml/itemProps2.xml><?xml version="1.0" encoding="utf-8"?>
<ds:datastoreItem xmlns:ds="http://schemas.openxmlformats.org/officeDocument/2006/customXml" ds:itemID="{BB5F9515-768C-4593-98A0-8A87F4F07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66f578-df20-4951-b6a4-2bb61118aeef"/>
    <ds:schemaRef ds:uri="59dc0cab-0ed8-4384-8bff-b66bb7e30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CF7CF-57F0-47DD-A1CF-E8DCEA70D919}">
  <ds:schemaRefs>
    <ds:schemaRef ds:uri="http://schemas.microsoft.com/office/2006/metadata/properties"/>
    <ds:schemaRef ds:uri="http://schemas.microsoft.com/office/infopath/2007/PartnerControls"/>
    <ds:schemaRef ds:uri="59dc0cab-0ed8-4384-8bff-b66bb7e309f6"/>
    <ds:schemaRef ds:uri="f066f578-df20-4951-b6a4-2bb61118aee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7934</Words>
  <Characters>49986</Characters>
  <Application>Microsoft Office Word</Application>
  <DocSecurity>0</DocSecurity>
  <Lines>416</Lines>
  <Paragraphs>115</Paragraphs>
  <ScaleCrop>false</ScaleCrop>
  <Company/>
  <LinksUpToDate>false</LinksUpToDate>
  <CharactersWithSpaces>57805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Happel, Judith, TU.1, MVV Umwelt</dc:creator>
  <cp:keywords/>
  <cp:lastModifiedBy>Kopold, Christian</cp:lastModifiedBy>
  <cp:revision>2</cp:revision>
  <cp:lastPrinted>2022-11-03T08:35:00Z</cp:lastPrinted>
  <dcterms:created xsi:type="dcterms:W3CDTF">2026-06-19T10:01:00Z</dcterms:created>
  <dcterms:modified xsi:type="dcterms:W3CDTF">2026-06-19T10:01:00Z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BLN 674284947v8</vt:lpwstr>
  </property>
  <property fmtid="{D5CDD505-2E9C-101B-9397-08002B2CF9AE}" pid="3" name="TaxKeyword">
    <vt:lpwstr/>
  </property>
  <property fmtid="{D5CDD505-2E9C-101B-9397-08002B2CF9AE}" pid="4" name="MediaServiceImageTags">
    <vt:lpwstr/>
  </property>
  <property fmtid="{D5CDD505-2E9C-101B-9397-08002B2CF9AE}" pid="5" name="MCKnowledgeTag">
    <vt:lpwstr/>
  </property>
  <property fmtid="{D5CDD505-2E9C-101B-9397-08002B2CF9AE}" pid="6" name="ContentTypeId">
    <vt:lpwstr>0x01010077506E16164E644CB2ED42DB0A9EA295</vt:lpwstr>
  </property>
  <property fmtid="{D5CDD505-2E9C-101B-9397-08002B2CF9AE}" pid="7" name="_dlc_DocIdItemGuid">
    <vt:lpwstr>0febc552-72b9-4548-b7d5-a8646812da1d</vt:lpwstr>
  </property>
</Properties>
</file>